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Balthazar" w:cs="Balthazar" w:eastAsia="Balthazar" w:hAnsi="Balthazar"/>
          <w:b w:val="1"/>
          <w:sz w:val="60"/>
          <w:szCs w:val="60"/>
        </w:rPr>
      </w:pPr>
      <w:r w:rsidDel="00000000" w:rsidR="00000000" w:rsidRPr="00000000">
        <w:rPr>
          <w:rFonts w:ascii="Balthazar" w:cs="Balthazar" w:eastAsia="Balthazar" w:hAnsi="Balthazar"/>
          <w:b w:val="1"/>
          <w:sz w:val="60"/>
          <w:szCs w:val="60"/>
          <w:rtl w:val="0"/>
        </w:rPr>
        <w:t xml:space="preserve">Randolph High School</w:t>
      </w:r>
    </w:p>
    <w:p w:rsidR="00000000" w:rsidDel="00000000" w:rsidP="00000000" w:rsidRDefault="00000000" w:rsidRPr="00000000" w14:paraId="00000002">
      <w:pPr>
        <w:spacing w:line="240" w:lineRule="auto"/>
        <w:jc w:val="center"/>
        <w:rPr>
          <w:rFonts w:ascii="Balthazar" w:cs="Balthazar" w:eastAsia="Balthazar" w:hAnsi="Balthazar"/>
          <w:b w:val="1"/>
          <w:sz w:val="60"/>
          <w:szCs w:val="60"/>
        </w:rPr>
      </w:pPr>
      <w:r w:rsidDel="00000000" w:rsidR="00000000" w:rsidRPr="00000000">
        <w:rPr>
          <w:rFonts w:ascii="Balthazar" w:cs="Balthazar" w:eastAsia="Balthazar" w:hAnsi="Balthazar"/>
          <w:b w:val="1"/>
          <w:sz w:val="60"/>
          <w:szCs w:val="60"/>
          <w:rtl w:val="0"/>
        </w:rPr>
        <w:t xml:space="preserve">2024-2025</w:t>
      </w:r>
    </w:p>
    <w:p w:rsidR="00000000" w:rsidDel="00000000" w:rsidP="00000000" w:rsidRDefault="00000000" w:rsidRPr="00000000" w14:paraId="00000003">
      <w:pPr>
        <w:spacing w:line="240" w:lineRule="auto"/>
        <w:jc w:val="center"/>
        <w:rPr>
          <w:rFonts w:ascii="Balthazar" w:cs="Balthazar" w:eastAsia="Balthazar" w:hAnsi="Balthazar"/>
          <w:b w:val="1"/>
          <w:sz w:val="60"/>
          <w:szCs w:val="60"/>
        </w:rPr>
      </w:pPr>
      <w:r w:rsidDel="00000000" w:rsidR="00000000" w:rsidRPr="00000000">
        <w:rPr>
          <w:rFonts w:ascii="Balthazar" w:cs="Balthazar" w:eastAsia="Balthazar" w:hAnsi="Balthazar"/>
          <w:b w:val="1"/>
          <w:sz w:val="60"/>
          <w:szCs w:val="60"/>
          <w:rtl w:val="0"/>
        </w:rPr>
        <w:t xml:space="preserve">Activities Handbook</w:t>
      </w:r>
    </w:p>
    <w:p w:rsidR="00000000" w:rsidDel="00000000" w:rsidP="00000000" w:rsidRDefault="00000000" w:rsidRPr="00000000" w14:paraId="00000004">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082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Randolph High School</w:t>
      </w:r>
    </w:p>
    <w:p w:rsidR="00000000" w:rsidDel="00000000" w:rsidP="00000000" w:rsidRDefault="00000000" w:rsidRPr="00000000" w14:paraId="0000000B">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PO Box 38</w:t>
      </w:r>
    </w:p>
    <w:p w:rsidR="00000000" w:rsidDel="00000000" w:rsidP="00000000" w:rsidRDefault="00000000" w:rsidRPr="00000000" w14:paraId="0000000C">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29101 Dawson Avenue</w:t>
      </w:r>
    </w:p>
    <w:p w:rsidR="00000000" w:rsidDel="00000000" w:rsidP="00000000" w:rsidRDefault="00000000" w:rsidRPr="00000000" w14:paraId="0000000D">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Randolph, MN 55065</w:t>
      </w:r>
    </w:p>
    <w:p w:rsidR="00000000" w:rsidDel="00000000" w:rsidP="00000000" w:rsidRDefault="00000000" w:rsidRPr="00000000" w14:paraId="0000000E">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Phone:</w:t>
      </w:r>
    </w:p>
    <w:p w:rsidR="00000000" w:rsidDel="00000000" w:rsidP="00000000" w:rsidRDefault="00000000" w:rsidRPr="00000000" w14:paraId="00000010">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507-645-4773</w:t>
      </w:r>
    </w:p>
    <w:p w:rsidR="00000000" w:rsidDel="00000000" w:rsidP="00000000" w:rsidRDefault="00000000" w:rsidRPr="00000000" w14:paraId="00000011">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507-263-2151</w:t>
      </w:r>
    </w:p>
    <w:p w:rsidR="00000000" w:rsidDel="00000000" w:rsidP="00000000" w:rsidRDefault="00000000" w:rsidRPr="00000000" w14:paraId="00000012">
      <w:pPr>
        <w:spacing w:line="24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Fax:  507-645-5950</w:t>
      </w:r>
    </w:p>
    <w:p w:rsidR="00000000" w:rsidDel="00000000" w:rsidP="00000000" w:rsidRDefault="00000000" w:rsidRPr="00000000" w14:paraId="00000014">
      <w:pPr>
        <w:spacing w:line="240" w:lineRule="auto"/>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Board Approved June 20, 2023</w:t>
      </w:r>
      <w:r w:rsidDel="00000000" w:rsidR="00000000" w:rsidRPr="00000000">
        <w:br w:type="page"/>
      </w:r>
      <w:r w:rsidDel="00000000" w:rsidR="00000000" w:rsidRPr="00000000">
        <w:rPr>
          <w:rtl w:val="0"/>
        </w:rPr>
      </w:r>
    </w:p>
    <w:p w:rsidR="00000000" w:rsidDel="00000000" w:rsidP="00000000" w:rsidRDefault="00000000" w:rsidRPr="00000000" w14:paraId="00000016">
      <w:pPr>
        <w:tabs>
          <w:tab w:val="left" w:leader="none" w:pos="8784"/>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7">
          <w:pPr>
            <w:tabs>
              <w:tab w:val="right" w:leader="none"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dgvp4gu7o6o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Randolph High School Directory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_dgvp4gu7o6on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g5vq3hgnw2d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Randolph High School Activities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_g5vq3hgnw2d4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fm9u2yhn4j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Policies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_efm9u2yhn4jx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qgcq5yjlqo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ACADEMIC ELIGIBILITY REQUIREMENTS FOR INVOLVEMENT IN ACTIVITIES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_rqgcq5yjlqoq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200" w:line="240" w:lineRule="auto"/>
            <w:ind w:left="0" w:firstLine="0"/>
            <w:rPr/>
          </w:pPr>
          <w:hyperlink w:anchor="_ow3zan6zm80u">
            <w:r w:rsidDel="00000000" w:rsidR="00000000" w:rsidRPr="00000000">
              <w:rPr>
                <w:b w:val="1"/>
                <w:rtl w:val="0"/>
              </w:rPr>
              <w:t xml:space="preserve">Athletic Ineligibility Process</w:t>
            </w:r>
          </w:hyperlink>
          <w:r w:rsidDel="00000000" w:rsidR="00000000" w:rsidRPr="00000000">
            <w:rPr>
              <w:b w:val="1"/>
              <w:rtl w:val="0"/>
            </w:rPr>
            <w:tab/>
          </w:r>
          <w:r w:rsidDel="00000000" w:rsidR="00000000" w:rsidRPr="00000000">
            <w:fldChar w:fldCharType="begin"/>
            <w:instrText xml:space="preserve"> PAGEREF _ow3zan6zm80u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hj0f42mvaj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Registration, Fees, and Refunds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7</w:t>
          </w:r>
          <w:r w:rsidDel="00000000" w:rsidR="00000000" w:rsidRPr="00000000">
            <w:rPr>
              <w:rtl w:val="0"/>
            </w:rPr>
          </w:r>
        </w:p>
        <w:p w:rsidR="00000000" w:rsidDel="00000000" w:rsidP="00000000" w:rsidRDefault="00000000" w:rsidRPr="00000000" w14:paraId="0000001D">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t952ryg7v9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Chemical Eligibility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8</w:t>
          </w:r>
          <w:r w:rsidDel="00000000" w:rsidR="00000000" w:rsidRPr="00000000">
            <w:rPr>
              <w:rtl w:val="0"/>
            </w:rPr>
          </w:r>
        </w:p>
        <w:p w:rsidR="00000000" w:rsidDel="00000000" w:rsidP="00000000" w:rsidRDefault="00000000" w:rsidRPr="00000000" w14:paraId="0000001E">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hgc2pgi6zy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Attendance and Transportation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9</w:t>
          </w:r>
          <w:r w:rsidDel="00000000" w:rsidR="00000000" w:rsidRPr="00000000">
            <w:rPr>
              <w:rtl w:val="0"/>
            </w:rPr>
          </w:r>
        </w:p>
        <w:p w:rsidR="00000000" w:rsidDel="00000000" w:rsidP="00000000" w:rsidRDefault="00000000" w:rsidRPr="00000000" w14:paraId="0000001F">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oxme6x0vbu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CHAIN OF COMMAND</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10</w:t>
          </w:r>
          <w:r w:rsidDel="00000000" w:rsidR="00000000" w:rsidRPr="00000000">
            <w:rPr>
              <w:rtl w:val="0"/>
            </w:rPr>
          </w:r>
        </w:p>
        <w:p w:rsidR="00000000" w:rsidDel="00000000" w:rsidP="00000000" w:rsidRDefault="00000000" w:rsidRPr="00000000" w14:paraId="00000020">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65f5ie8quj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Playing Expectations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_c65f5ie8quje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21">
          <w:pPr>
            <w:tabs>
              <w:tab w:val="right" w:leader="none" w:pos="9360"/>
            </w:tabs>
            <w:spacing w:before="200" w:line="240" w:lineRule="auto"/>
            <w:ind w:left="0" w:firstLine="0"/>
            <w:rPr>
              <w:b w:val="1"/>
            </w:rPr>
          </w:pPr>
          <w:hyperlink w:anchor="_ext4y7g39pvq">
            <w:r w:rsidDel="00000000" w:rsidR="00000000" w:rsidRPr="00000000">
              <w:rPr>
                <w:b w:val="1"/>
                <w:rtl w:val="0"/>
              </w:rPr>
              <w:t xml:space="preserve">Concussion Guidelines</w:t>
            </w:r>
          </w:hyperlink>
          <w:r w:rsidDel="00000000" w:rsidR="00000000" w:rsidRPr="00000000">
            <w:rPr>
              <w:b w:val="1"/>
              <w:rtl w:val="0"/>
            </w:rPr>
            <w:tab/>
            <w:t xml:space="preserve">12</w:t>
          </w:r>
        </w:p>
        <w:p w:rsidR="00000000" w:rsidDel="00000000" w:rsidP="00000000" w:rsidRDefault="00000000" w:rsidRPr="00000000" w14:paraId="00000022">
          <w:pPr>
            <w:tabs>
              <w:tab w:val="right" w:leader="none" w:pos="9360"/>
            </w:tabs>
            <w:spacing w:before="200" w:line="240" w:lineRule="auto"/>
            <w:ind w:left="0" w:firstLine="0"/>
            <w:rPr>
              <w:b w:val="1"/>
            </w:rPr>
          </w:pPr>
          <w:r w:rsidDel="00000000" w:rsidR="00000000" w:rsidRPr="00000000">
            <w:rPr>
              <w:b w:val="1"/>
              <w:rtl w:val="0"/>
            </w:rPr>
            <w:t xml:space="preserve">Fee Schedule</w:t>
            <w:tab/>
            <w:t xml:space="preserve">13</w:t>
          </w:r>
        </w:p>
        <w:p w:rsidR="00000000" w:rsidDel="00000000" w:rsidP="00000000" w:rsidRDefault="00000000" w:rsidRPr="00000000" w14:paraId="00000023">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cr1sgfq7bl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PARTICIPATION FEE REFUND APPLICATION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14</w:t>
          </w:r>
          <w:r w:rsidDel="00000000" w:rsidR="00000000" w:rsidRPr="00000000">
            <w:rPr>
              <w:rtl w:val="0"/>
            </w:rPr>
          </w:r>
        </w:p>
        <w:p w:rsidR="00000000" w:rsidDel="00000000" w:rsidP="00000000" w:rsidRDefault="00000000" w:rsidRPr="00000000" w14:paraId="00000024">
          <w:pPr>
            <w:tabs>
              <w:tab w:val="right" w:leader="none"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48lzvoc9mx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Academic Eligibility Clearance Form</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b w:val="1"/>
              <w:color w:val="000000"/>
              <w:u w:val="none"/>
              <w:rtl w:val="0"/>
            </w:rPr>
            <w:t xml:space="preserve">15</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tabs>
          <w:tab w:val="left" w:leader="none" w:pos="8784"/>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spacing w:line="240" w:lineRule="auto"/>
        <w:jc w:val="center"/>
        <w:rPr/>
      </w:pPr>
      <w:bookmarkStart w:colFirst="0" w:colLast="0" w:name="_dgvp4gu7o6on" w:id="0"/>
      <w:bookmarkEnd w:id="0"/>
      <w:r w:rsidDel="00000000" w:rsidR="00000000" w:rsidRPr="00000000">
        <w:rPr>
          <w:rtl w:val="0"/>
        </w:rPr>
        <w:t xml:space="preserve">Randolph High School Directory </w:t>
      </w:r>
    </w:p>
    <w:p w:rsidR="00000000" w:rsidDel="00000000" w:rsidP="00000000" w:rsidRDefault="00000000" w:rsidRPr="00000000" w14:paraId="00000029">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Administration</w:t>
      </w:r>
      <w:r w:rsidDel="00000000" w:rsidR="00000000" w:rsidRPr="00000000">
        <w:rPr>
          <w:rtl w:val="0"/>
        </w:rPr>
      </w:r>
    </w:p>
    <w:tbl>
      <w:tblPr>
        <w:tblStyle w:val="Table1"/>
        <w:tblW w:w="99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4875"/>
        <w:gridCol w:w="3090"/>
        <w:tblGridChange w:id="0">
          <w:tblGrid>
            <w:gridCol w:w="1935"/>
            <w:gridCol w:w="4875"/>
            <w:gridCol w:w="3090"/>
          </w:tblGrid>
        </w:tblGridChange>
      </w:tblGrid>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2A">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Name</w:t>
            </w:r>
          </w:p>
        </w:tc>
        <w:tc>
          <w:tcPr>
            <w:shd w:fill="auto" w:val="clear"/>
            <w:tcMar>
              <w:top w:w="36.0" w:type="dxa"/>
              <w:left w:w="36.0" w:type="dxa"/>
              <w:bottom w:w="36.0" w:type="dxa"/>
              <w:right w:w="36.0" w:type="dxa"/>
            </w:tcMar>
            <w:vAlign w:val="top"/>
          </w:tcPr>
          <w:p w:rsidR="00000000" w:rsidDel="00000000" w:rsidP="00000000" w:rsidRDefault="00000000" w:rsidRPr="00000000" w14:paraId="0000002B">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Title</w:t>
            </w:r>
          </w:p>
        </w:tc>
        <w:tc>
          <w:tcPr>
            <w:shd w:fill="auto" w:val="clear"/>
            <w:tcMar>
              <w:top w:w="36.0" w:type="dxa"/>
              <w:left w:w="36.0" w:type="dxa"/>
              <w:bottom w:w="36.0" w:type="dxa"/>
              <w:right w:w="36.0" w:type="dxa"/>
            </w:tcMar>
            <w:vAlign w:val="top"/>
          </w:tcPr>
          <w:p w:rsidR="00000000" w:rsidDel="00000000" w:rsidP="00000000" w:rsidRDefault="00000000" w:rsidRPr="00000000" w14:paraId="0000002C">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Email Address</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2D">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Mike Kelley</w:t>
            </w:r>
          </w:p>
        </w:tc>
        <w:tc>
          <w:tcPr>
            <w:shd w:fill="auto" w:val="clear"/>
            <w:tcMar>
              <w:top w:w="36.0" w:type="dxa"/>
              <w:left w:w="36.0" w:type="dxa"/>
              <w:bottom w:w="36.0" w:type="dxa"/>
              <w:right w:w="36.0" w:type="dxa"/>
            </w:tcMar>
            <w:vAlign w:val="top"/>
          </w:tcPr>
          <w:p w:rsidR="00000000" w:rsidDel="00000000" w:rsidP="00000000" w:rsidRDefault="00000000" w:rsidRPr="00000000" w14:paraId="0000002E">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Superintendent</w:t>
            </w:r>
          </w:p>
        </w:tc>
        <w:tc>
          <w:tcPr>
            <w:shd w:fill="auto" w:val="clear"/>
            <w:tcMar>
              <w:top w:w="36.0" w:type="dxa"/>
              <w:left w:w="36.0" w:type="dxa"/>
              <w:bottom w:w="36.0" w:type="dxa"/>
              <w:right w:w="36.0" w:type="dxa"/>
            </w:tcMar>
            <w:vAlign w:val="top"/>
          </w:tcPr>
          <w:p w:rsidR="00000000" w:rsidDel="00000000" w:rsidP="00000000" w:rsidRDefault="00000000" w:rsidRPr="00000000" w14:paraId="0000002F">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kelleym@district195.org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30">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Ben Fisher</w:t>
            </w:r>
          </w:p>
        </w:tc>
        <w:tc>
          <w:tcPr>
            <w:shd w:fill="auto" w:val="clear"/>
            <w:tcMar>
              <w:top w:w="36.0" w:type="dxa"/>
              <w:left w:w="36.0" w:type="dxa"/>
              <w:bottom w:w="36.0" w:type="dxa"/>
              <w:right w:w="36.0" w:type="dxa"/>
            </w:tcMar>
            <w:vAlign w:val="top"/>
          </w:tcPr>
          <w:p w:rsidR="00000000" w:rsidDel="00000000" w:rsidP="00000000" w:rsidRDefault="00000000" w:rsidRPr="00000000" w14:paraId="00000031">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High School Principal </w:t>
            </w:r>
          </w:p>
        </w:tc>
        <w:tc>
          <w:tcPr>
            <w:shd w:fill="auto" w:val="clear"/>
            <w:tcMar>
              <w:top w:w="36.0" w:type="dxa"/>
              <w:left w:w="36.0" w:type="dxa"/>
              <w:bottom w:w="36.0" w:type="dxa"/>
              <w:right w:w="36.0" w:type="dxa"/>
            </w:tcMar>
            <w:vAlign w:val="top"/>
          </w:tcPr>
          <w:p w:rsidR="00000000" w:rsidDel="00000000" w:rsidP="00000000" w:rsidRDefault="00000000" w:rsidRPr="00000000" w14:paraId="00000032">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fisherb@district195.org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33">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Mike Schmidt</w:t>
            </w:r>
          </w:p>
        </w:tc>
        <w:tc>
          <w:tcPr>
            <w:shd w:fill="auto" w:val="clear"/>
            <w:tcMar>
              <w:top w:w="36.0" w:type="dxa"/>
              <w:left w:w="36.0" w:type="dxa"/>
              <w:bottom w:w="36.0" w:type="dxa"/>
              <w:right w:w="36.0" w:type="dxa"/>
            </w:tcMar>
            <w:vAlign w:val="top"/>
          </w:tcPr>
          <w:p w:rsidR="00000000" w:rsidDel="00000000" w:rsidP="00000000" w:rsidRDefault="00000000" w:rsidRPr="00000000" w14:paraId="00000034">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High School Assistant Principal / Activities Director</w:t>
            </w:r>
          </w:p>
        </w:tc>
        <w:tc>
          <w:tcPr>
            <w:shd w:fill="auto" w:val="clear"/>
            <w:tcMar>
              <w:top w:w="36.0" w:type="dxa"/>
              <w:left w:w="36.0" w:type="dxa"/>
              <w:bottom w:w="36.0" w:type="dxa"/>
              <w:right w:w="36.0" w:type="dxa"/>
            </w:tcMar>
            <w:vAlign w:val="top"/>
          </w:tcPr>
          <w:p w:rsidR="00000000" w:rsidDel="00000000" w:rsidP="00000000" w:rsidRDefault="00000000" w:rsidRPr="00000000" w14:paraId="00000035">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schmidtm@district195.org</w:t>
            </w:r>
          </w:p>
        </w:tc>
      </w:tr>
    </w:tbl>
    <w:p w:rsidR="00000000" w:rsidDel="00000000" w:rsidP="00000000" w:rsidRDefault="00000000" w:rsidRPr="00000000" w14:paraId="00000036">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7">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Head Coaches</w:t>
      </w:r>
      <w:r w:rsidDel="00000000" w:rsidR="00000000" w:rsidRPr="00000000">
        <w:rPr>
          <w:rtl w:val="0"/>
        </w:rPr>
      </w:r>
    </w:p>
    <w:tbl>
      <w:tblPr>
        <w:tblStyle w:val="Table2"/>
        <w:tblW w:w="92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790"/>
        <w:gridCol w:w="3450"/>
        <w:tblGridChange w:id="0">
          <w:tblGrid>
            <w:gridCol w:w="3045"/>
            <w:gridCol w:w="2790"/>
            <w:gridCol w:w="3450"/>
          </w:tblGrid>
        </w:tblGridChange>
      </w:tblGrid>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8">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Sport</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9">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Head Coaches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A">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Email Address</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B">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Baseball</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C">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Chris Stanton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D">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stantonc@district195.org</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E">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Basketball (Boys)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F">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Cameron Quade</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0">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cameronquade1@gmail.com</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1">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Basketball (Girls)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2">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Rio Severson</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3">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seversonr@district195.org</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4">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Cross Country (Boys &amp; Girls)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5">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Elijah Leer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6">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leere@district195.org</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7">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Football</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8">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Mike Schmidt</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9">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schmidtm@district195.org</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A">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Golf (Boys)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B">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Barret Freeland</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C">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freelandb@district195.org</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D">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Softball</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E">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Dennis Trom</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4F">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ddtrom@frontiernet.net</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0">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Track &amp; Field (Boys &amp; Girls)</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1">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Ariel Burma</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2">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burmaa@district195.org</w:t>
            </w:r>
          </w:p>
        </w:tc>
      </w:tr>
      <w:tr>
        <w:trPr>
          <w:cantSplit w:val="0"/>
          <w:tblHeader w:val="0"/>
        </w:trPr>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3">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Volleyball</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4">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Chrissy Alexander</w:t>
            </w:r>
          </w:p>
        </w:tc>
        <w:tc>
          <w:tcPr>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55">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alexanderc@district195.org</w:t>
            </w:r>
          </w:p>
        </w:tc>
      </w:tr>
    </w:tbl>
    <w:p w:rsidR="00000000" w:rsidDel="00000000" w:rsidP="00000000" w:rsidRDefault="00000000" w:rsidRPr="00000000" w14:paraId="00000056">
      <w:pPr>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7">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u w:val="single"/>
          <w:rtl w:val="0"/>
        </w:rPr>
        <w:t xml:space="preserve">Activities</w:t>
      </w:r>
      <w:r w:rsidDel="00000000" w:rsidR="00000000" w:rsidRPr="00000000">
        <w:rPr>
          <w:rtl w:val="0"/>
        </w:rPr>
      </w:r>
    </w:p>
    <w:tbl>
      <w:tblPr>
        <w:tblStyle w:val="Table3"/>
        <w:tblW w:w="104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2940"/>
        <w:gridCol w:w="4050"/>
        <w:tblGridChange w:id="0">
          <w:tblGrid>
            <w:gridCol w:w="3495"/>
            <w:gridCol w:w="2940"/>
            <w:gridCol w:w="4050"/>
          </w:tblGrid>
        </w:tblGridChange>
      </w:tblGrid>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58">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Club</w:t>
            </w:r>
          </w:p>
        </w:tc>
        <w:tc>
          <w:tcPr>
            <w:shd w:fill="auto" w:val="clear"/>
            <w:tcMar>
              <w:top w:w="36.0" w:type="dxa"/>
              <w:left w:w="36.0" w:type="dxa"/>
              <w:bottom w:w="36.0" w:type="dxa"/>
              <w:right w:w="36.0" w:type="dxa"/>
            </w:tcMar>
            <w:vAlign w:val="top"/>
          </w:tcPr>
          <w:p w:rsidR="00000000" w:rsidDel="00000000" w:rsidP="00000000" w:rsidRDefault="00000000" w:rsidRPr="00000000" w14:paraId="00000059">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Activity Leader</w:t>
            </w:r>
          </w:p>
        </w:tc>
        <w:tc>
          <w:tcPr>
            <w:shd w:fill="auto" w:val="clear"/>
            <w:tcMar>
              <w:top w:w="36.0" w:type="dxa"/>
              <w:left w:w="36.0" w:type="dxa"/>
              <w:bottom w:w="36.0" w:type="dxa"/>
              <w:right w:w="36.0" w:type="dxa"/>
            </w:tcMar>
            <w:vAlign w:val="top"/>
          </w:tcPr>
          <w:p w:rsidR="00000000" w:rsidDel="00000000" w:rsidP="00000000" w:rsidRDefault="00000000" w:rsidRPr="00000000" w14:paraId="0000005A">
            <w:pPr>
              <w:widowControl w:val="0"/>
              <w:spacing w:line="240" w:lineRule="auto"/>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Email Address</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5B">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Art Club/Visual Arts</w:t>
            </w:r>
          </w:p>
        </w:tc>
        <w:tc>
          <w:tcPr>
            <w:shd w:fill="auto" w:val="clear"/>
            <w:tcMar>
              <w:top w:w="36.0" w:type="dxa"/>
              <w:left w:w="36.0" w:type="dxa"/>
              <w:bottom w:w="36.0" w:type="dxa"/>
              <w:right w:w="36.0" w:type="dxa"/>
            </w:tcMar>
            <w:vAlign w:val="top"/>
          </w:tcPr>
          <w:p w:rsidR="00000000" w:rsidDel="00000000" w:rsidP="00000000" w:rsidRDefault="00000000" w:rsidRPr="00000000" w14:paraId="0000005C">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Bruce Mann</w:t>
            </w:r>
          </w:p>
        </w:tc>
        <w:tc>
          <w:tcPr>
            <w:shd w:fill="auto" w:val="clear"/>
            <w:tcMar>
              <w:top w:w="36.0" w:type="dxa"/>
              <w:left w:w="36.0" w:type="dxa"/>
              <w:bottom w:w="36.0" w:type="dxa"/>
              <w:right w:w="36.0" w:type="dxa"/>
            </w:tcMar>
            <w:vAlign w:val="top"/>
          </w:tcPr>
          <w:p w:rsidR="00000000" w:rsidDel="00000000" w:rsidP="00000000" w:rsidRDefault="00000000" w:rsidRPr="00000000" w14:paraId="0000005D">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mannb@district195.org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5E">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Band</w:t>
            </w:r>
          </w:p>
        </w:tc>
        <w:tc>
          <w:tcPr>
            <w:shd w:fill="auto" w:val="clear"/>
            <w:tcMar>
              <w:top w:w="36.0" w:type="dxa"/>
              <w:left w:w="36.0" w:type="dxa"/>
              <w:bottom w:w="36.0" w:type="dxa"/>
              <w:right w:w="36.0" w:type="dxa"/>
            </w:tcMar>
            <w:vAlign w:val="top"/>
          </w:tcPr>
          <w:p w:rsidR="00000000" w:rsidDel="00000000" w:rsidP="00000000" w:rsidRDefault="00000000" w:rsidRPr="00000000" w14:paraId="0000005F">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Jackie Sczepanski</w:t>
            </w:r>
          </w:p>
        </w:tc>
        <w:tc>
          <w:tcPr>
            <w:shd w:fill="auto" w:val="clear"/>
            <w:tcMar>
              <w:top w:w="36.0" w:type="dxa"/>
              <w:left w:w="36.0" w:type="dxa"/>
              <w:bottom w:w="36.0" w:type="dxa"/>
              <w:right w:w="36.0" w:type="dxa"/>
            </w:tcMar>
            <w:vAlign w:val="top"/>
          </w:tcPr>
          <w:p w:rsidR="00000000" w:rsidDel="00000000" w:rsidP="00000000" w:rsidRDefault="00000000" w:rsidRPr="00000000" w14:paraId="00000060">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sczepanskij@district195.org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61">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Choir</w:t>
            </w:r>
          </w:p>
        </w:tc>
        <w:tc>
          <w:tcPr>
            <w:shd w:fill="auto" w:val="clear"/>
            <w:tcMar>
              <w:top w:w="36.0" w:type="dxa"/>
              <w:left w:w="36.0" w:type="dxa"/>
              <w:bottom w:w="36.0" w:type="dxa"/>
              <w:right w:w="36.0" w:type="dxa"/>
            </w:tcMar>
            <w:vAlign w:val="top"/>
          </w:tcPr>
          <w:p w:rsidR="00000000" w:rsidDel="00000000" w:rsidP="00000000" w:rsidRDefault="00000000" w:rsidRPr="00000000" w14:paraId="00000062">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Elijah Leer</w:t>
            </w:r>
          </w:p>
        </w:tc>
        <w:tc>
          <w:tcPr>
            <w:shd w:fill="auto" w:val="clear"/>
            <w:tcMar>
              <w:top w:w="36.0" w:type="dxa"/>
              <w:left w:w="36.0" w:type="dxa"/>
              <w:bottom w:w="36.0" w:type="dxa"/>
              <w:right w:w="36.0" w:type="dxa"/>
            </w:tcMar>
            <w:vAlign w:val="top"/>
          </w:tcPr>
          <w:p w:rsidR="00000000" w:rsidDel="00000000" w:rsidP="00000000" w:rsidRDefault="00000000" w:rsidRPr="00000000" w14:paraId="00000063">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leere@district195.org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64">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Clay Target</w:t>
            </w:r>
          </w:p>
        </w:tc>
        <w:tc>
          <w:tcPr>
            <w:shd w:fill="auto" w:val="clear"/>
            <w:tcMar>
              <w:top w:w="36.0" w:type="dxa"/>
              <w:left w:w="36.0" w:type="dxa"/>
              <w:bottom w:w="36.0" w:type="dxa"/>
              <w:right w:w="36.0" w:type="dxa"/>
            </w:tcMar>
            <w:vAlign w:val="top"/>
          </w:tcPr>
          <w:p w:rsidR="00000000" w:rsidDel="00000000" w:rsidP="00000000" w:rsidRDefault="00000000" w:rsidRPr="00000000" w14:paraId="00000065">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Jodi Staub</w:t>
            </w:r>
          </w:p>
        </w:tc>
        <w:tc>
          <w:tcPr>
            <w:shd w:fill="auto" w:val="clear"/>
            <w:tcMar>
              <w:top w:w="36.0" w:type="dxa"/>
              <w:left w:w="36.0" w:type="dxa"/>
              <w:bottom w:w="36.0" w:type="dxa"/>
              <w:right w:w="36.0" w:type="dxa"/>
            </w:tcMar>
            <w:vAlign w:val="top"/>
          </w:tcPr>
          <w:p w:rsidR="00000000" w:rsidDel="00000000" w:rsidP="00000000" w:rsidRDefault="00000000" w:rsidRPr="00000000" w14:paraId="00000066">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randolphclaytarget@gmail.com</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67">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Speech, Theater</w:t>
            </w:r>
          </w:p>
        </w:tc>
        <w:tc>
          <w:tcPr>
            <w:shd w:fill="auto" w:val="clear"/>
            <w:tcMar>
              <w:top w:w="36.0" w:type="dxa"/>
              <w:left w:w="36.0" w:type="dxa"/>
              <w:bottom w:w="36.0" w:type="dxa"/>
              <w:right w:w="36.0" w:type="dxa"/>
            </w:tcMar>
            <w:vAlign w:val="top"/>
          </w:tcPr>
          <w:p w:rsidR="00000000" w:rsidDel="00000000" w:rsidP="00000000" w:rsidRDefault="00000000" w:rsidRPr="00000000" w14:paraId="00000068">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Deanna Shellen</w:t>
            </w:r>
          </w:p>
        </w:tc>
        <w:tc>
          <w:tcPr>
            <w:shd w:fill="auto" w:val="clear"/>
            <w:tcMar>
              <w:top w:w="36.0" w:type="dxa"/>
              <w:left w:w="36.0" w:type="dxa"/>
              <w:bottom w:w="36.0" w:type="dxa"/>
              <w:right w:w="36.0" w:type="dxa"/>
            </w:tcMar>
            <w:vAlign w:val="top"/>
          </w:tcPr>
          <w:p w:rsidR="00000000" w:rsidDel="00000000" w:rsidP="00000000" w:rsidRDefault="00000000" w:rsidRPr="00000000" w14:paraId="00000069">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shellend@district195.org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6A">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FCA</w:t>
            </w:r>
          </w:p>
        </w:tc>
        <w:tc>
          <w:tcPr>
            <w:shd w:fill="auto" w:val="clear"/>
            <w:tcMar>
              <w:top w:w="36.0" w:type="dxa"/>
              <w:left w:w="36.0" w:type="dxa"/>
              <w:bottom w:w="36.0" w:type="dxa"/>
              <w:right w:w="36.0" w:type="dxa"/>
            </w:tcMar>
            <w:vAlign w:val="top"/>
          </w:tcPr>
          <w:p w:rsidR="00000000" w:rsidDel="00000000" w:rsidP="00000000" w:rsidRDefault="00000000" w:rsidRPr="00000000" w14:paraId="0000006B">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Braxton Lindow</w:t>
            </w:r>
          </w:p>
        </w:tc>
        <w:tc>
          <w:tcPr>
            <w:shd w:fill="auto" w:val="clear"/>
            <w:tcMar>
              <w:top w:w="36.0" w:type="dxa"/>
              <w:left w:w="36.0" w:type="dxa"/>
              <w:bottom w:w="36.0" w:type="dxa"/>
              <w:right w:w="36.0" w:type="dxa"/>
            </w:tcMar>
            <w:vAlign w:val="top"/>
          </w:tcPr>
          <w:p w:rsidR="00000000" w:rsidDel="00000000" w:rsidP="00000000" w:rsidRDefault="00000000" w:rsidRPr="00000000" w14:paraId="0000006C">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lindowb@district195.org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6D">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FCCLA</w:t>
            </w:r>
          </w:p>
        </w:tc>
        <w:tc>
          <w:tcPr>
            <w:shd w:fill="auto" w:val="clear"/>
            <w:tcMar>
              <w:top w:w="36.0" w:type="dxa"/>
              <w:left w:w="36.0" w:type="dxa"/>
              <w:bottom w:w="36.0" w:type="dxa"/>
              <w:right w:w="36.0" w:type="dxa"/>
            </w:tcMar>
            <w:vAlign w:val="top"/>
          </w:tcPr>
          <w:p w:rsidR="00000000" w:rsidDel="00000000" w:rsidP="00000000" w:rsidRDefault="00000000" w:rsidRPr="00000000" w14:paraId="0000006E">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Amy Burke</w:t>
            </w:r>
          </w:p>
        </w:tc>
        <w:tc>
          <w:tcPr>
            <w:shd w:fill="auto" w:val="clear"/>
            <w:tcMar>
              <w:top w:w="36.0" w:type="dxa"/>
              <w:left w:w="36.0" w:type="dxa"/>
              <w:bottom w:w="36.0" w:type="dxa"/>
              <w:right w:w="36.0" w:type="dxa"/>
            </w:tcMar>
            <w:vAlign w:val="top"/>
          </w:tcPr>
          <w:p w:rsidR="00000000" w:rsidDel="00000000" w:rsidP="00000000" w:rsidRDefault="00000000" w:rsidRPr="00000000" w14:paraId="0000006F">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burkeb@district195.org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70">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FFA</w:t>
            </w:r>
          </w:p>
        </w:tc>
        <w:tc>
          <w:tcPr>
            <w:shd w:fill="auto" w:val="clear"/>
            <w:tcMar>
              <w:top w:w="36.0" w:type="dxa"/>
              <w:left w:w="36.0" w:type="dxa"/>
              <w:bottom w:w="36.0" w:type="dxa"/>
              <w:right w:w="36.0" w:type="dxa"/>
            </w:tcMar>
            <w:vAlign w:val="top"/>
          </w:tcPr>
          <w:p w:rsidR="00000000" w:rsidDel="00000000" w:rsidP="00000000" w:rsidRDefault="00000000" w:rsidRPr="00000000" w14:paraId="00000071">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Sara Wagner</w:t>
            </w:r>
          </w:p>
        </w:tc>
        <w:tc>
          <w:tcPr>
            <w:shd w:fill="auto" w:val="clear"/>
            <w:tcMar>
              <w:top w:w="36.0" w:type="dxa"/>
              <w:left w:w="36.0" w:type="dxa"/>
              <w:bottom w:w="36.0" w:type="dxa"/>
              <w:right w:w="36.0" w:type="dxa"/>
            </w:tcMar>
            <w:vAlign w:val="top"/>
          </w:tcPr>
          <w:p w:rsidR="00000000" w:rsidDel="00000000" w:rsidP="00000000" w:rsidRDefault="00000000" w:rsidRPr="00000000" w14:paraId="00000072">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wagners@district195.org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73">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Knowledge Bowl</w:t>
            </w:r>
          </w:p>
        </w:tc>
        <w:tc>
          <w:tcPr>
            <w:shd w:fill="auto" w:val="clear"/>
            <w:tcMar>
              <w:top w:w="36.0" w:type="dxa"/>
              <w:left w:w="36.0" w:type="dxa"/>
              <w:bottom w:w="36.0" w:type="dxa"/>
              <w:right w:w="36.0" w:type="dxa"/>
            </w:tcMar>
            <w:vAlign w:val="top"/>
          </w:tcPr>
          <w:p w:rsidR="00000000" w:rsidDel="00000000" w:rsidP="00000000" w:rsidRDefault="00000000" w:rsidRPr="00000000" w14:paraId="00000074">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Rich Qualey/Elliot Mann</w:t>
            </w:r>
          </w:p>
        </w:tc>
        <w:tc>
          <w:tcPr>
            <w:shd w:fill="auto" w:val="clear"/>
            <w:tcMar>
              <w:top w:w="36.0" w:type="dxa"/>
              <w:left w:w="36.0" w:type="dxa"/>
              <w:bottom w:w="36.0" w:type="dxa"/>
              <w:right w:w="36.0" w:type="dxa"/>
            </w:tcMar>
            <w:vAlign w:val="top"/>
          </w:tcPr>
          <w:p w:rsidR="00000000" w:rsidDel="00000000" w:rsidP="00000000" w:rsidRDefault="00000000" w:rsidRPr="00000000" w14:paraId="00000075">
            <w:pPr>
              <w:widowControl w:val="0"/>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qualeyr@district195.org/manne@district195.org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76">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National Honor Society</w:t>
            </w:r>
          </w:p>
        </w:tc>
        <w:tc>
          <w:tcPr>
            <w:shd w:fill="auto" w:val="clear"/>
            <w:tcMar>
              <w:top w:w="36.0" w:type="dxa"/>
              <w:left w:w="36.0" w:type="dxa"/>
              <w:bottom w:w="36.0" w:type="dxa"/>
              <w:right w:w="36.0" w:type="dxa"/>
            </w:tcMar>
            <w:vAlign w:val="top"/>
          </w:tcPr>
          <w:p w:rsidR="00000000" w:rsidDel="00000000" w:rsidP="00000000" w:rsidRDefault="00000000" w:rsidRPr="00000000" w14:paraId="00000077">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Lisa Ehleringer</w:t>
            </w:r>
          </w:p>
        </w:tc>
        <w:tc>
          <w:tcPr>
            <w:shd w:fill="auto" w:val="clear"/>
            <w:tcMar>
              <w:top w:w="36.0" w:type="dxa"/>
              <w:left w:w="36.0" w:type="dxa"/>
              <w:bottom w:w="36.0" w:type="dxa"/>
              <w:right w:w="36.0" w:type="dxa"/>
            </w:tcMar>
            <w:vAlign w:val="top"/>
          </w:tcPr>
          <w:p w:rsidR="00000000" w:rsidDel="00000000" w:rsidP="00000000" w:rsidRDefault="00000000" w:rsidRPr="00000000" w14:paraId="00000078">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ehleringerl@district195.org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79">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Randolph Leadership Academy</w:t>
            </w:r>
          </w:p>
        </w:tc>
        <w:tc>
          <w:tcPr>
            <w:shd w:fill="auto" w:val="clear"/>
            <w:tcMar>
              <w:top w:w="36.0" w:type="dxa"/>
              <w:left w:w="36.0" w:type="dxa"/>
              <w:bottom w:w="36.0" w:type="dxa"/>
              <w:right w:w="36.0" w:type="dxa"/>
            </w:tcMar>
            <w:vAlign w:val="top"/>
          </w:tcPr>
          <w:p w:rsidR="00000000" w:rsidDel="00000000" w:rsidP="00000000" w:rsidRDefault="00000000" w:rsidRPr="00000000" w14:paraId="0000007A">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Mike Schmidt</w:t>
            </w:r>
          </w:p>
        </w:tc>
        <w:tc>
          <w:tcPr>
            <w:shd w:fill="auto" w:val="clear"/>
            <w:tcMar>
              <w:top w:w="36.0" w:type="dxa"/>
              <w:left w:w="36.0" w:type="dxa"/>
              <w:bottom w:w="36.0" w:type="dxa"/>
              <w:right w:w="36.0" w:type="dxa"/>
            </w:tcMar>
            <w:vAlign w:val="top"/>
          </w:tcPr>
          <w:p w:rsidR="00000000" w:rsidDel="00000000" w:rsidP="00000000" w:rsidRDefault="00000000" w:rsidRPr="00000000" w14:paraId="0000007B">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schmidtm@district195.org</w:t>
            </w:r>
          </w:p>
        </w:tc>
      </w:tr>
      <w:tr>
        <w:trPr>
          <w:cantSplit w:val="0"/>
          <w:tblHeader w:val="0"/>
        </w:trPr>
        <w:tc>
          <w:tcPr>
            <w:shd w:fill="auto" w:val="clear"/>
            <w:tcMar>
              <w:top w:w="36.0" w:type="dxa"/>
              <w:left w:w="36.0" w:type="dxa"/>
              <w:bottom w:w="36.0" w:type="dxa"/>
              <w:right w:w="36.0" w:type="dxa"/>
            </w:tcMar>
            <w:vAlign w:val="top"/>
          </w:tcPr>
          <w:p w:rsidR="00000000" w:rsidDel="00000000" w:rsidP="00000000" w:rsidRDefault="00000000" w:rsidRPr="00000000" w14:paraId="0000007C">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Yearbook</w:t>
            </w:r>
          </w:p>
        </w:tc>
        <w:tc>
          <w:tcPr>
            <w:shd w:fill="auto" w:val="clear"/>
            <w:tcMar>
              <w:top w:w="36.0" w:type="dxa"/>
              <w:left w:w="36.0" w:type="dxa"/>
              <w:bottom w:w="36.0" w:type="dxa"/>
              <w:right w:w="36.0" w:type="dxa"/>
            </w:tcMar>
            <w:vAlign w:val="top"/>
          </w:tcPr>
          <w:p w:rsidR="00000000" w:rsidDel="00000000" w:rsidP="00000000" w:rsidRDefault="00000000" w:rsidRPr="00000000" w14:paraId="0000007D">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Kate Esser</w:t>
            </w:r>
          </w:p>
        </w:tc>
        <w:tc>
          <w:tcPr>
            <w:shd w:fill="auto" w:val="clear"/>
            <w:tcMar>
              <w:top w:w="36.0" w:type="dxa"/>
              <w:left w:w="36.0" w:type="dxa"/>
              <w:bottom w:w="36.0" w:type="dxa"/>
              <w:right w:w="36.0" w:type="dxa"/>
            </w:tcMar>
            <w:vAlign w:val="top"/>
          </w:tcPr>
          <w:p w:rsidR="00000000" w:rsidDel="00000000" w:rsidP="00000000" w:rsidRDefault="00000000" w:rsidRPr="00000000" w14:paraId="0000007E">
            <w:pPr>
              <w:widowControl w:val="0"/>
              <w:spacing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esserk@district195.org</w:t>
            </w:r>
          </w:p>
        </w:tc>
      </w:tr>
    </w:tbl>
    <w:p w:rsidR="00000000" w:rsidDel="00000000" w:rsidP="00000000" w:rsidRDefault="00000000" w:rsidRPr="00000000" w14:paraId="0000007F">
      <w:pPr>
        <w:pStyle w:val="Heading1"/>
        <w:spacing w:line="240" w:lineRule="auto"/>
        <w:jc w:val="left"/>
        <w:rPr>
          <w:sz w:val="18"/>
          <w:szCs w:val="18"/>
        </w:rPr>
      </w:pPr>
      <w:bookmarkStart w:colFirst="0" w:colLast="0" w:name="_bvywzdvfh751" w:id="1"/>
      <w:bookmarkEnd w:id="1"/>
      <w:r w:rsidDel="00000000" w:rsidR="00000000" w:rsidRPr="00000000">
        <w:rPr>
          <w:rtl w:val="0"/>
        </w:rPr>
      </w:r>
    </w:p>
    <w:p w:rsidR="00000000" w:rsidDel="00000000" w:rsidP="00000000" w:rsidRDefault="00000000" w:rsidRPr="00000000" w14:paraId="00000080">
      <w:pPr>
        <w:pStyle w:val="Heading1"/>
        <w:spacing w:line="240" w:lineRule="auto"/>
        <w:jc w:val="left"/>
        <w:rPr/>
      </w:pPr>
      <w:bookmarkStart w:colFirst="0" w:colLast="0" w:name="_g5vq3hgnw2d4" w:id="2"/>
      <w:bookmarkEnd w:id="2"/>
      <w:r w:rsidDel="00000000" w:rsidR="00000000" w:rsidRPr="00000000">
        <w:rPr>
          <w:rtl w:val="0"/>
        </w:rPr>
        <w:t xml:space="preserve">Randolph High School Activities</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Randolph High School athletics/activities program provides a wide range of co-curricular and extracurricular opportunities, which encourages broad participation for all students.  The goals of these programs are to provide meaningful competition, enhance physical and mental well being, and teach positive values.</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MSHSL ATHLETIC ACTIVITIES OFFERED AT RANDOLPH HIGH SCHOOL:</w:t>
      </w:r>
    </w:p>
    <w:p w:rsidR="00000000" w:rsidDel="00000000" w:rsidP="00000000" w:rsidRDefault="00000000" w:rsidRPr="00000000" w14:paraId="00000085">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Fall:</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Cross Country:</w:t>
      </w:r>
      <w:r w:rsidDel="00000000" w:rsidR="00000000" w:rsidRPr="00000000">
        <w:rPr>
          <w:rFonts w:ascii="Times New Roman" w:cs="Times New Roman" w:eastAsia="Times New Roman" w:hAnsi="Times New Roman"/>
          <w:sz w:val="24"/>
          <w:szCs w:val="24"/>
          <w:rtl w:val="0"/>
        </w:rPr>
        <w:t xml:space="preserve"> Boy &amp; Girls</w:t>
      </w:r>
    </w:p>
    <w:p w:rsidR="00000000" w:rsidDel="00000000" w:rsidP="00000000" w:rsidRDefault="00000000" w:rsidRPr="00000000" w14:paraId="0000008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Football</w:t>
      </w:r>
    </w:p>
    <w:p w:rsidR="00000000" w:rsidDel="00000000" w:rsidP="00000000" w:rsidRDefault="00000000" w:rsidRPr="00000000" w14:paraId="00000088">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Soccer:</w:t>
      </w:r>
      <w:r w:rsidDel="00000000" w:rsidR="00000000" w:rsidRPr="00000000">
        <w:rPr>
          <w:rFonts w:ascii="Times New Roman" w:cs="Times New Roman" w:eastAsia="Times New Roman" w:hAnsi="Times New Roman"/>
          <w:sz w:val="24"/>
          <w:szCs w:val="24"/>
          <w:rtl w:val="0"/>
        </w:rPr>
        <w:t xml:space="preserve"> Boys &amp; Girls </w:t>
      </w:r>
      <w:r w:rsidDel="00000000" w:rsidR="00000000" w:rsidRPr="00000000">
        <w:rPr>
          <w:rFonts w:ascii="Times New Roman" w:cs="Times New Roman" w:eastAsia="Times New Roman" w:hAnsi="Times New Roman"/>
          <w:i w:val="1"/>
          <w:sz w:val="24"/>
          <w:szCs w:val="24"/>
          <w:rtl w:val="0"/>
        </w:rPr>
        <w:t xml:space="preserve">(co-op with Cannon Falls)</w:t>
      </w:r>
    </w:p>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Volleyball</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Winter:</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Alpine Skiing:</w:t>
      </w:r>
      <w:r w:rsidDel="00000000" w:rsidR="00000000" w:rsidRPr="00000000">
        <w:rPr>
          <w:rFonts w:ascii="Times New Roman" w:cs="Times New Roman" w:eastAsia="Times New Roman" w:hAnsi="Times New Roman"/>
          <w:sz w:val="24"/>
          <w:szCs w:val="24"/>
          <w:rtl w:val="0"/>
        </w:rPr>
        <w:t xml:space="preserve"> Girls </w:t>
      </w:r>
      <w:r w:rsidDel="00000000" w:rsidR="00000000" w:rsidRPr="00000000">
        <w:rPr>
          <w:rFonts w:ascii="Times New Roman" w:cs="Times New Roman" w:eastAsia="Times New Roman" w:hAnsi="Times New Roman"/>
          <w:i w:val="1"/>
          <w:sz w:val="24"/>
          <w:szCs w:val="24"/>
          <w:rtl w:val="0"/>
        </w:rPr>
        <w:t xml:space="preserve">(co-op with Northfield)</w:t>
      </w:r>
    </w:p>
    <w:p w:rsidR="00000000" w:rsidDel="00000000" w:rsidP="00000000" w:rsidRDefault="00000000" w:rsidRPr="00000000" w14:paraId="0000008D">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Basketball:</w:t>
      </w:r>
      <w:r w:rsidDel="00000000" w:rsidR="00000000" w:rsidRPr="00000000">
        <w:rPr>
          <w:rFonts w:ascii="Times New Roman" w:cs="Times New Roman" w:eastAsia="Times New Roman" w:hAnsi="Times New Roman"/>
          <w:sz w:val="24"/>
          <w:szCs w:val="24"/>
          <w:rtl w:val="0"/>
        </w:rPr>
        <w:t xml:space="preserve"> Boys &amp; Girls</w:t>
      </w:r>
    </w:p>
    <w:p w:rsidR="00000000" w:rsidDel="00000000" w:rsidP="00000000" w:rsidRDefault="00000000" w:rsidRPr="00000000" w14:paraId="0000008E">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Gymnastics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(co-op with Northfield)</w:t>
      </w:r>
    </w:p>
    <w:p w:rsidR="00000000" w:rsidDel="00000000" w:rsidP="00000000" w:rsidRDefault="00000000" w:rsidRPr="00000000" w14:paraId="0000008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ab/>
      </w:r>
      <w:r w:rsidDel="00000000" w:rsidR="00000000" w:rsidRPr="00000000">
        <w:rPr>
          <w:rFonts w:ascii="Times New Roman" w:cs="Times New Roman" w:eastAsia="Times New Roman" w:hAnsi="Times New Roman"/>
          <w:b w:val="1"/>
          <w:sz w:val="24"/>
          <w:szCs w:val="24"/>
          <w:rtl w:val="0"/>
        </w:rPr>
        <w:t xml:space="preserve">Wrestling: </w:t>
      </w:r>
      <w:r w:rsidDel="00000000" w:rsidR="00000000" w:rsidRPr="00000000">
        <w:rPr>
          <w:rFonts w:ascii="Times New Roman" w:cs="Times New Roman" w:eastAsia="Times New Roman" w:hAnsi="Times New Roman"/>
          <w:i w:val="1"/>
          <w:sz w:val="24"/>
          <w:szCs w:val="24"/>
          <w:rtl w:val="0"/>
        </w:rPr>
        <w:t xml:space="preserve">(co-op with Cannon Falls)</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Spring:</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Baseball</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Golf:</w:t>
      </w:r>
      <w:r w:rsidDel="00000000" w:rsidR="00000000" w:rsidRPr="00000000">
        <w:rPr>
          <w:rFonts w:ascii="Times New Roman" w:cs="Times New Roman" w:eastAsia="Times New Roman" w:hAnsi="Times New Roman"/>
          <w:sz w:val="24"/>
          <w:szCs w:val="24"/>
          <w:rtl w:val="0"/>
        </w:rPr>
        <w:t xml:space="preserve"> Boys</w:t>
      </w:r>
    </w:p>
    <w:p w:rsidR="00000000" w:rsidDel="00000000" w:rsidP="00000000" w:rsidRDefault="00000000" w:rsidRPr="00000000" w14:paraId="0000009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Golf:</w:t>
      </w:r>
      <w:r w:rsidDel="00000000" w:rsidR="00000000" w:rsidRPr="00000000">
        <w:rPr>
          <w:rFonts w:ascii="Times New Roman" w:cs="Times New Roman" w:eastAsia="Times New Roman" w:hAnsi="Times New Roman"/>
          <w:sz w:val="24"/>
          <w:szCs w:val="24"/>
          <w:rtl w:val="0"/>
        </w:rPr>
        <w:t xml:space="preserve"> Girls </w:t>
      </w:r>
      <w:r w:rsidDel="00000000" w:rsidR="00000000" w:rsidRPr="00000000">
        <w:rPr>
          <w:rFonts w:ascii="Times New Roman" w:cs="Times New Roman" w:eastAsia="Times New Roman" w:hAnsi="Times New Roman"/>
          <w:i w:val="1"/>
          <w:sz w:val="24"/>
          <w:szCs w:val="24"/>
          <w:rtl w:val="0"/>
        </w:rPr>
        <w:t xml:space="preserve">(co-op with Cannon Falls)</w:t>
      </w:r>
    </w:p>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Softball</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Track &amp; Field:</w:t>
      </w:r>
      <w:r w:rsidDel="00000000" w:rsidR="00000000" w:rsidRPr="00000000">
        <w:rPr>
          <w:rFonts w:ascii="Times New Roman" w:cs="Times New Roman" w:eastAsia="Times New Roman" w:hAnsi="Times New Roman"/>
          <w:sz w:val="24"/>
          <w:szCs w:val="24"/>
          <w:rtl w:val="0"/>
        </w:rPr>
        <w:t xml:space="preserve"> Boys &amp; Girls</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FINE ARTS ACTIVITIES/CLUBS OFFERED AT RANDOLPH HIGH SCHOOL</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Art Club</w:t>
      </w:r>
    </w:p>
    <w:p w:rsidR="00000000" w:rsidDel="00000000" w:rsidP="00000000" w:rsidRDefault="00000000" w:rsidRPr="00000000" w14:paraId="0000009B">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Band (pep &amp; jazz)</w:t>
      </w:r>
    </w:p>
    <w:p w:rsidR="00000000" w:rsidDel="00000000" w:rsidP="00000000" w:rsidRDefault="00000000" w:rsidRPr="00000000" w14:paraId="0000009C">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Choir</w:t>
      </w:r>
    </w:p>
    <w:p w:rsidR="00000000" w:rsidDel="00000000" w:rsidP="00000000" w:rsidRDefault="00000000" w:rsidRPr="00000000" w14:paraId="0000009D">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Clay Target League </w:t>
      </w:r>
    </w:p>
    <w:p w:rsidR="00000000" w:rsidDel="00000000" w:rsidP="00000000" w:rsidRDefault="00000000" w:rsidRPr="00000000" w14:paraId="0000009E">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FCA</w:t>
      </w:r>
    </w:p>
    <w:p w:rsidR="00000000" w:rsidDel="00000000" w:rsidP="00000000" w:rsidRDefault="00000000" w:rsidRPr="00000000" w14:paraId="0000009F">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FCCLA</w:t>
      </w:r>
    </w:p>
    <w:p w:rsidR="00000000" w:rsidDel="00000000" w:rsidP="00000000" w:rsidRDefault="00000000" w:rsidRPr="00000000" w14:paraId="000000A0">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FFA</w:t>
      </w:r>
    </w:p>
    <w:p w:rsidR="00000000" w:rsidDel="00000000" w:rsidP="00000000" w:rsidRDefault="00000000" w:rsidRPr="00000000" w14:paraId="000000A1">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Bowl</w:t>
      </w:r>
    </w:p>
    <w:p w:rsidR="00000000" w:rsidDel="00000000" w:rsidP="00000000" w:rsidRDefault="00000000" w:rsidRPr="00000000" w14:paraId="000000A2">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Honor Society</w:t>
      </w:r>
    </w:p>
    <w:p w:rsidR="00000000" w:rsidDel="00000000" w:rsidP="00000000" w:rsidRDefault="00000000" w:rsidRPr="00000000" w14:paraId="000000A3">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w:t>
      </w:r>
    </w:p>
    <w:p w:rsidR="00000000" w:rsidDel="00000000" w:rsidP="00000000" w:rsidRDefault="00000000" w:rsidRPr="00000000" w14:paraId="000000A4">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Theater</w:t>
      </w:r>
    </w:p>
    <w:p w:rsidR="00000000" w:rsidDel="00000000" w:rsidP="00000000" w:rsidRDefault="00000000" w:rsidRPr="00000000" w14:paraId="000000A5">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Yearbook</w:t>
      </w:r>
    </w:p>
    <w:p w:rsidR="00000000" w:rsidDel="00000000" w:rsidP="00000000" w:rsidRDefault="00000000" w:rsidRPr="00000000" w14:paraId="000000A6">
      <w:pPr>
        <w:pStyle w:val="Heading1"/>
        <w:spacing w:line="240" w:lineRule="auto"/>
        <w:jc w:val="center"/>
        <w:rPr/>
      </w:pPr>
      <w:bookmarkStart w:colFirst="0" w:colLast="0" w:name="_efm9u2yhn4jx" w:id="3"/>
      <w:bookmarkEnd w:id="3"/>
      <w:r w:rsidDel="00000000" w:rsidR="00000000" w:rsidRPr="00000000">
        <w:rPr>
          <w:rtl w:val="0"/>
        </w:rPr>
        <w:t xml:space="preserve">School Policies</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policies can be found at </w:t>
      </w:r>
      <w:hyperlink r:id="rId7">
        <w:r w:rsidDel="00000000" w:rsidR="00000000" w:rsidRPr="00000000">
          <w:rPr>
            <w:rFonts w:ascii="Times New Roman" w:cs="Times New Roman" w:eastAsia="Times New Roman" w:hAnsi="Times New Roman"/>
            <w:color w:val="1155cc"/>
            <w:sz w:val="24"/>
            <w:szCs w:val="24"/>
            <w:u w:val="single"/>
            <w:rtl w:val="0"/>
          </w:rPr>
          <w:t xml:space="preserve">https://www.randolph.k12.mn.us/District/1392-Policies.html</w:t>
        </w:r>
      </w:hyperlink>
      <w:r w:rsidDel="00000000" w:rsidR="00000000" w:rsidRPr="00000000">
        <w:rPr>
          <w:rFonts w:ascii="Times New Roman" w:cs="Times New Roman" w:eastAsia="Times New Roman" w:hAnsi="Times New Roman"/>
          <w:sz w:val="24"/>
          <w:szCs w:val="24"/>
          <w:rtl w:val="0"/>
        </w:rPr>
        <w:t xml:space="preserve">.  The following policies apply directly to Randolph High School Athletics and Activities:  </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503 - Student Attendance</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511 - Student Fundraising</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514 - Bullying Prohibition Policy </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550 - Athletic/Activity Eligibility Policy</w:t>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551 - Randolph School District Cooperative Athletic Policy</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Heading1"/>
        <w:spacing w:line="240" w:lineRule="auto"/>
        <w:jc w:val="center"/>
        <w:rPr>
          <w:b w:val="1"/>
          <w:sz w:val="32"/>
          <w:szCs w:val="32"/>
          <w:u w:val="single"/>
        </w:rPr>
      </w:pPr>
      <w:bookmarkStart w:colFirst="0" w:colLast="0" w:name="_rqgcq5yjlqoq" w:id="4"/>
      <w:bookmarkEnd w:id="4"/>
      <w:r w:rsidDel="00000000" w:rsidR="00000000" w:rsidRPr="00000000">
        <w:rPr>
          <w:b w:val="1"/>
          <w:sz w:val="32"/>
          <w:szCs w:val="32"/>
          <w:u w:val="single"/>
          <w:rtl w:val="0"/>
        </w:rPr>
        <w:t xml:space="preserve">ACADEMIC ELIGIBILITY REQUIREMENTS FOR INVOLVEMENT IN ACTIVITIES</w:t>
      </w:r>
    </w:p>
    <w:p w:rsidR="00000000" w:rsidDel="00000000" w:rsidP="00000000" w:rsidRDefault="00000000" w:rsidRPr="00000000" w14:paraId="000000B4">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Minnesota High School League states that for a student to be eligible to participate on a high school interscholastic team/activity, he/she must be making satisfactory progress toward the school’s requirements for graduation.  The principal and the activities director, will determine academic ineligibility.</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Randolph High School students are expected to pass all classes through the school year to maintain athletic/activity eligibility.  </w:t>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Style w:val="Heading1"/>
        <w:spacing w:line="240" w:lineRule="auto"/>
        <w:rPr>
          <w:b w:val="1"/>
          <w:sz w:val="24"/>
          <w:szCs w:val="24"/>
          <w:u w:val="single"/>
        </w:rPr>
      </w:pPr>
      <w:bookmarkStart w:colFirst="0" w:colLast="0" w:name="_ow3zan6zm80u" w:id="5"/>
      <w:bookmarkEnd w:id="5"/>
      <w:r w:rsidDel="00000000" w:rsidR="00000000" w:rsidRPr="00000000">
        <w:rPr>
          <w:b w:val="1"/>
          <w:sz w:val="24"/>
          <w:szCs w:val="24"/>
          <w:u w:val="single"/>
          <w:rtl w:val="0"/>
        </w:rPr>
        <w:t xml:space="preserve">Athletic Ineligibility Process:</w:t>
      </w:r>
    </w:p>
    <w:p w:rsidR="00000000" w:rsidDel="00000000" w:rsidP="00000000" w:rsidRDefault="00000000" w:rsidRPr="00000000" w14:paraId="000000BA">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process begins when the student earns a failing grade during the grading period.</w:t>
      </w:r>
    </w:p>
    <w:p w:rsidR="00000000" w:rsidDel="00000000" w:rsidP="00000000" w:rsidRDefault="00000000" w:rsidRPr="00000000" w14:paraId="000000BB">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 receives ‘F List’ from office staff.</w:t>
      </w:r>
    </w:p>
    <w:p w:rsidR="00000000" w:rsidDel="00000000" w:rsidP="00000000" w:rsidRDefault="00000000" w:rsidRPr="00000000" w14:paraId="000000BC">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 meets with the student to notify the student of failing grade and that they are now ineligible.</w:t>
      </w:r>
    </w:p>
    <w:p w:rsidR="00000000" w:rsidDel="00000000" w:rsidP="00000000" w:rsidRDefault="00000000" w:rsidRPr="00000000" w14:paraId="000000BD">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 emails parents and coaches to notify all parties of the ineligible student.</w:t>
      </w:r>
    </w:p>
    <w:p w:rsidR="00000000" w:rsidDel="00000000" w:rsidP="00000000" w:rsidRDefault="00000000" w:rsidRPr="00000000" w14:paraId="000000BE">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is ineligible for 1 week or 1 game; whichever is greater</w:t>
      </w:r>
    </w:p>
    <w:p w:rsidR="00000000" w:rsidDel="00000000" w:rsidP="00000000" w:rsidRDefault="00000000" w:rsidRPr="00000000" w14:paraId="000000BF">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student has a failing grade at the Mid-Quarter, the student remains ineligible until successfully completing the ‘Academic Eligibility Clearance Form.’ A copy of the form can be found at the back of this handbook.</w:t>
      </w:r>
    </w:p>
    <w:p w:rsidR="00000000" w:rsidDel="00000000" w:rsidP="00000000" w:rsidRDefault="00000000" w:rsidRPr="00000000" w14:paraId="000000C0">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the form has been signed by the teacher and AD or Principal the student is instructed to give the form to their coach.</w:t>
      </w:r>
    </w:p>
    <w:p w:rsidR="00000000" w:rsidDel="00000000" w:rsidP="00000000" w:rsidRDefault="00000000" w:rsidRPr="00000000" w14:paraId="000000C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the penalty has been served and the student has turned the form into their coach they are eligible to participate in games again.</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1"/>
        <w:spacing w:line="240" w:lineRule="auto"/>
        <w:rPr/>
      </w:pPr>
      <w:bookmarkStart w:colFirst="0" w:colLast="0" w:name="_ehj0f42mvaj6" w:id="6"/>
      <w:bookmarkEnd w:id="6"/>
      <w:r w:rsidDel="00000000" w:rsidR="00000000" w:rsidRPr="00000000">
        <w:rPr>
          <w:rtl w:val="0"/>
        </w:rPr>
        <w:t xml:space="preserve">Registration, Fees, and Refunds</w:t>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FORMS NECESSARY FOR ATHLETIC/ACTIVITY PARTICIPATION</w:t>
      </w:r>
    </w:p>
    <w:p w:rsidR="00000000" w:rsidDel="00000000" w:rsidP="00000000" w:rsidRDefault="00000000" w:rsidRPr="00000000" w14:paraId="000000C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Registrations will be accepted electronically only.  Registration forms can be found at </w:t>
      </w:r>
      <w:hyperlink r:id="rId8">
        <w:r w:rsidDel="00000000" w:rsidR="00000000" w:rsidRPr="00000000">
          <w:rPr>
            <w:rFonts w:ascii="Times New Roman" w:cs="Times New Roman" w:eastAsia="Times New Roman" w:hAnsi="Times New Roman"/>
            <w:color w:val="1155cc"/>
            <w:sz w:val="24"/>
            <w:szCs w:val="24"/>
            <w:u w:val="single"/>
            <w:rtl w:val="0"/>
          </w:rPr>
          <w:t xml:space="preserve">https://randolphhs-ar.rschooltoday.com/</w:t>
        </w:r>
      </w:hyperlink>
      <w:r w:rsidDel="00000000" w:rsidR="00000000" w:rsidRPr="00000000">
        <w:rPr>
          <w:rtl w:val="0"/>
        </w:rPr>
      </w:r>
    </w:p>
    <w:p w:rsidR="00000000" w:rsidDel="00000000" w:rsidP="00000000" w:rsidRDefault="00000000" w:rsidRPr="00000000" w14:paraId="000000C8">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Registration for Cannon Falls High School: </w:t>
      </w:r>
      <w:hyperlink r:id="rId9">
        <w:r w:rsidDel="00000000" w:rsidR="00000000" w:rsidRPr="00000000">
          <w:rPr>
            <w:rFonts w:ascii="Times New Roman" w:cs="Times New Roman" w:eastAsia="Times New Roman" w:hAnsi="Times New Roman"/>
            <w:color w:val="1155cc"/>
            <w:sz w:val="24"/>
            <w:szCs w:val="24"/>
            <w:u w:val="single"/>
            <w:rtl w:val="0"/>
          </w:rPr>
          <w:t xml:space="preserve">https://cannonfalls-ar.rschooltoday.com/</w:t>
        </w:r>
      </w:hyperlink>
      <w:r w:rsidDel="00000000" w:rsidR="00000000" w:rsidRPr="00000000">
        <w:rPr>
          <w:rtl w:val="0"/>
        </w:rPr>
      </w:r>
    </w:p>
    <w:p w:rsidR="00000000" w:rsidDel="00000000" w:rsidP="00000000" w:rsidRDefault="00000000" w:rsidRPr="00000000" w14:paraId="000000C9">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Registration for Northfield High School: </w:t>
      </w:r>
      <w:hyperlink r:id="rId10">
        <w:r w:rsidDel="00000000" w:rsidR="00000000" w:rsidRPr="00000000">
          <w:rPr>
            <w:rFonts w:ascii="Times New Roman" w:cs="Times New Roman" w:eastAsia="Times New Roman" w:hAnsi="Times New Roman"/>
            <w:color w:val="1155cc"/>
            <w:sz w:val="24"/>
            <w:szCs w:val="24"/>
            <w:u w:val="single"/>
            <w:rtl w:val="0"/>
          </w:rPr>
          <w:t xml:space="preserve">https://lobby.wordwareinc.com/</w:t>
        </w:r>
      </w:hyperlink>
      <w:r w:rsidDel="00000000" w:rsidR="00000000" w:rsidRPr="00000000">
        <w:rPr>
          <w:rtl w:val="0"/>
        </w:rPr>
      </w:r>
    </w:p>
    <w:p w:rsidR="00000000" w:rsidDel="00000000" w:rsidP="00000000" w:rsidRDefault="00000000" w:rsidRPr="00000000" w14:paraId="000000C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MSHSL Sports Physical Form must be on file for all sports and cheerleading participants prior to the student’s participation in any team activity.</w:t>
        <w:br w:type="textWrapping"/>
      </w:r>
    </w:p>
    <w:p w:rsidR="00000000" w:rsidDel="00000000" w:rsidP="00000000" w:rsidRDefault="00000000" w:rsidRPr="00000000" w14:paraId="000000CB">
      <w:pPr>
        <w:spacing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FEES</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Fees for all athletics and activities are set by the Randolph Public Schools School Board.  </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FEE WAIVER</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Randolph School District will waive a fee if the student qualifies for Educational Benefits..  You must make the Activities Director aware if this pertains to your family. The Activities Director will determine eligibility for a waiver.</w:t>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REFUNDS</w:t>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Refunds will be granted upon request per the following guidelines.  A student who quits a sport, for any reason, prior to the first contest or public appearance will receive a full refund.  (NOTE: Refunds will not be processed until the student has turned in all equipment that has been issued to him/her.)  After the first contest or public appearance, no refunds will be made except in case of injury, or illness, which prevents continued participation.  Refunds will be on a prorated basis for the first half of the season.  No refund will be given after the first half of the season.</w:t>
      </w:r>
    </w:p>
    <w:p w:rsidR="00000000" w:rsidDel="00000000" w:rsidP="00000000" w:rsidRDefault="00000000" w:rsidRPr="00000000" w14:paraId="000000D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One-half refund after the first contest or public appearance through the first one-quarter of the season</w:t>
      </w:r>
    </w:p>
    <w:p w:rsidR="00000000" w:rsidDel="00000000" w:rsidP="00000000" w:rsidRDefault="00000000" w:rsidRPr="00000000" w14:paraId="000000D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One-fourth refund through the first half of season (length of season is first practice date through the first scheduled game of the postseason)</w:t>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Style w:val="Heading1"/>
        <w:spacing w:line="240" w:lineRule="auto"/>
        <w:rPr/>
      </w:pPr>
      <w:bookmarkStart w:colFirst="0" w:colLast="0" w:name="_jv49blr4hvm7" w:id="7"/>
      <w:bookmarkEnd w:id="7"/>
      <w:r w:rsidDel="00000000" w:rsidR="00000000" w:rsidRPr="00000000">
        <w:br w:type="page"/>
      </w:r>
      <w:r w:rsidDel="00000000" w:rsidR="00000000" w:rsidRPr="00000000">
        <w:rPr>
          <w:rtl w:val="0"/>
        </w:rPr>
      </w:r>
    </w:p>
    <w:p w:rsidR="00000000" w:rsidDel="00000000" w:rsidP="00000000" w:rsidRDefault="00000000" w:rsidRPr="00000000" w14:paraId="000000D8">
      <w:pPr>
        <w:pStyle w:val="Heading1"/>
        <w:spacing w:line="240" w:lineRule="auto"/>
        <w:rPr/>
      </w:pPr>
      <w:bookmarkStart w:colFirst="0" w:colLast="0" w:name="_st952ryg7v9d" w:id="8"/>
      <w:bookmarkEnd w:id="8"/>
      <w:r w:rsidDel="00000000" w:rsidR="00000000" w:rsidRPr="00000000">
        <w:rPr>
          <w:rtl w:val="0"/>
        </w:rPr>
        <w:t xml:space="preserve">Chemical Eligibility</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detailed definition, please see MSHSL Policy 205.00</w:t>
      </w: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RULE:</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school year, during the season of practice or any off-season time, play or rehearsal, regardless of the quantity, a student shall not use a beverage containing alcohol, use tobacco, use or consume, have in possession, buy, sell or give away marijuana or any substance defined by law as a drug.  It is not a violation for a student to be in possession of a legally defined drug specifically prescribed for the student’s own use by his/her physician.</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PENALTIES:</w:t>
      </w:r>
    </w:p>
    <w:p w:rsidR="00000000" w:rsidDel="00000000" w:rsidP="00000000" w:rsidRDefault="00000000" w:rsidRPr="00000000" w14:paraId="000000D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FIRST VIOLATION:</w:t>
      </w:r>
    </w:p>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confirmation of the first violation, the student shall lose eligibility for the next two consecutive interscholastic events or two weeks of a season, in which the student is a participant, whichever is greater.  No exception is permitted for a student who becomes a participant in a treatment program.</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SECOND VIOLATION:</w:t>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confirmation of the second violation, the student shall lose eligibility for the next six consecutive interscholastic events in which the student is a participant.  No exception is permitted for a student who becomes a participant in a treatment program.</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THIRD AND SUBSEQUENT VIOLATIONS:</w:t>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confirmation of the third subsequent violation, the student shall lose eligibility for the next twelve consecutive interscholastic events in which the student is a participant.  </w:t>
      </w:r>
    </w:p>
    <w:p w:rsidR="00000000" w:rsidDel="00000000" w:rsidP="00000000" w:rsidRDefault="00000000" w:rsidRPr="00000000" w14:paraId="000000E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after the third or subsequent violations, the student on his/her own violation becomes a participant in a chemical dependency or treatment program, the student may be certified for reinstatement in Minnesota State High School League activities after a minimum period of six weeks.  Such certification must be issued by the director or a counselor of a chemical dependency center.  Penalties shall be accumulative beginning with and throughout the student’s participation on a varsity, junior varsity or sophomore team.</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B">
      <w:pPr>
        <w:pStyle w:val="Heading1"/>
        <w:spacing w:line="240" w:lineRule="auto"/>
        <w:rPr/>
      </w:pPr>
      <w:bookmarkStart w:colFirst="0" w:colLast="0" w:name="_yhgc2pgi6zy4" w:id="9"/>
      <w:bookmarkEnd w:id="9"/>
      <w:r w:rsidDel="00000000" w:rsidR="00000000" w:rsidRPr="00000000">
        <w:rPr>
          <w:rtl w:val="0"/>
        </w:rPr>
        <w:t xml:space="preserve">Student Attendance and Transportation</w:t>
      </w:r>
    </w:p>
    <w:p w:rsidR="00000000" w:rsidDel="00000000" w:rsidP="00000000" w:rsidRDefault="00000000" w:rsidRPr="00000000" w14:paraId="000000EC">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STUDENT ACTIVITY REGULATIONS</w:t>
      </w:r>
    </w:p>
    <w:p w:rsidR="00000000" w:rsidDel="00000000" w:rsidP="00000000" w:rsidRDefault="00000000" w:rsidRPr="00000000" w14:paraId="000000E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ON THE DAY OF THE ACTIVITY</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in attendance 4 full periods unless excused by the principal BEFORE the day of the activity.  </w:t>
      </w:r>
    </w:p>
    <w:p w:rsidR="00000000" w:rsidDel="00000000" w:rsidP="00000000" w:rsidRDefault="00000000" w:rsidRPr="00000000" w14:paraId="000000F0">
      <w:pPr>
        <w:spacing w:line="240" w:lineRule="auto"/>
        <w:ind w:left="10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ATTENDANCE ON THE DAY FOLLOWING THE ACTIVITY</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is absent the day after an evening event/activity, parents/guardians must contact the school office before 8:30 a.m. and explain the reason for the absence.  A determination will be made at that time concerning participation in the next scheduled event/activity and whether the absence is excused or unexcused.</w:t>
      </w:r>
    </w:p>
    <w:p w:rsidR="00000000" w:rsidDel="00000000" w:rsidP="00000000" w:rsidRDefault="00000000" w:rsidRPr="00000000" w14:paraId="000000F3">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PRACTICE FOR AND ATTENDANCE AT A SCHOOL ACTIVITY</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practice for or to attend a school activity as a spectator/participant, a student must be in school for at least four class periods unless an absence requiring a student to be gone from school for more than four class periods is approved by the principal prior to the time the absence occurs.</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UNEXCUSED ABSENCE &amp; PARTICIPATION IN A SCHOOL ACTIVITY</w:t>
      </w:r>
    </w:p>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with an unexcused absence from any class during the school day may not practice for, participate in, or attend any school activity that day, and may not practice or participate the next school day following an unexcused absence.  Additional penalties may be imposed because of unexcused absences.</w:t>
      </w:r>
    </w:p>
    <w:p w:rsidR="00000000" w:rsidDel="00000000" w:rsidP="00000000" w:rsidRDefault="00000000" w:rsidRPr="00000000" w14:paraId="000000F9">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TRANSPORTATION TO AND FROM A SCHOOL ACTIVITY</w:t>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expected to ride to and from activities in school vehicles.  </w:t>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Riding Home with Parents</w:t>
      </w:r>
      <w:r w:rsidDel="00000000" w:rsidR="00000000" w:rsidRPr="00000000">
        <w:rPr>
          <w:rFonts w:ascii="Times New Roman" w:cs="Times New Roman" w:eastAsia="Times New Roman" w:hAnsi="Times New Roman"/>
          <w:sz w:val="24"/>
          <w:szCs w:val="24"/>
          <w:rtl w:val="0"/>
        </w:rPr>
        <w:t xml:space="preserve">: Students may be signed out with the coach at the game.</w:t>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Riding Home with Another Adult</w:t>
      </w:r>
      <w:r w:rsidDel="00000000" w:rsidR="00000000" w:rsidRPr="00000000">
        <w:rPr>
          <w:rFonts w:ascii="Times New Roman" w:cs="Times New Roman" w:eastAsia="Times New Roman" w:hAnsi="Times New Roman"/>
          <w:sz w:val="24"/>
          <w:szCs w:val="24"/>
          <w:rtl w:val="0"/>
        </w:rPr>
        <w:t xml:space="preserve">: The parent of the student needs to email the AD prior to 12:00 p.m. on the day of the game.</w:t>
      </w: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1"/>
        <w:spacing w:line="240" w:lineRule="auto"/>
        <w:rPr/>
      </w:pPr>
      <w:bookmarkStart w:colFirst="0" w:colLast="0" w:name="_woxme6x0vbut" w:id="10"/>
      <w:bookmarkEnd w:id="10"/>
      <w:r w:rsidDel="00000000" w:rsidR="00000000" w:rsidRPr="00000000">
        <w:rPr>
          <w:rtl w:val="0"/>
        </w:rPr>
        <w:t xml:space="preserve">Chain of Command</w:t>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situations that may require a conference between the coach/advisor and the parent.  These are to be encouraged.  It is important that both parties involved have a clear understanding of the other’s position.  At the Varsity level, if a participant is unclear of their role on the team, including their playing time, Randolph Public Schools encourages the participant to discuss their situation with the Head Coach/Advisor.  If that situation remains unclear, please use the steps listed below.  </w:t>
      </w:r>
      <w:r w:rsidDel="00000000" w:rsidR="00000000" w:rsidRPr="00000000">
        <w:rPr>
          <w:rFonts w:ascii="Times New Roman" w:cs="Times New Roman" w:eastAsia="Times New Roman" w:hAnsi="Times New Roman"/>
          <w:b w:val="1"/>
          <w:sz w:val="24"/>
          <w:szCs w:val="24"/>
          <w:u w:val="single"/>
          <w:rtl w:val="0"/>
        </w:rPr>
        <w:t xml:space="preserve">If playing time is the main concern, please be aware that this is at the Head Coaches/Advisor’s discretion.</w:t>
      </w:r>
      <w:r w:rsidDel="00000000" w:rsidR="00000000" w:rsidRPr="00000000">
        <w:rPr>
          <w:rFonts w:ascii="Times New Roman" w:cs="Times New Roman" w:eastAsia="Times New Roman" w:hAnsi="Times New Roman"/>
          <w:sz w:val="24"/>
          <w:szCs w:val="24"/>
          <w:rtl w:val="0"/>
        </w:rPr>
        <w:t xml:space="preserve">  Non-varsity level participants should follow the same chain of commands as varsity level players do.</w:t>
      </w:r>
    </w:p>
    <w:p w:rsidR="00000000" w:rsidDel="00000000" w:rsidP="00000000" w:rsidRDefault="00000000" w:rsidRPr="00000000" w14:paraId="000001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conferences are necessary, the following procedure must be followed to help promote a resolution to the issue or concern.  A concern involving an athletic or non-athletic activity MUST follow an appropriate chain of commands to be resolved.  The appropriate chain of commands is:</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 + Head Coach/Advisor</w:t>
      </w:r>
    </w:p>
    <w:p w:rsidR="00000000" w:rsidDel="00000000" w:rsidP="00000000" w:rsidRDefault="00000000" w:rsidRPr="00000000" w14:paraId="0000010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 + Parent + </w:t>
      </w:r>
      <w:r w:rsidDel="00000000" w:rsidR="00000000" w:rsidRPr="00000000">
        <w:rPr>
          <w:rFonts w:ascii="Times New Roman" w:cs="Times New Roman" w:eastAsia="Times New Roman" w:hAnsi="Times New Roman"/>
          <w:sz w:val="24"/>
          <w:szCs w:val="24"/>
          <w:rtl w:val="0"/>
        </w:rPr>
        <w:t xml:space="preserve">Head</w:t>
      </w:r>
      <w:r w:rsidDel="00000000" w:rsidR="00000000" w:rsidRPr="00000000">
        <w:rPr>
          <w:rFonts w:ascii="Times New Roman" w:cs="Times New Roman" w:eastAsia="Times New Roman" w:hAnsi="Times New Roman"/>
          <w:sz w:val="24"/>
          <w:szCs w:val="24"/>
          <w:rtl w:val="0"/>
        </w:rPr>
        <w:t xml:space="preserve"> Coach/Advisor</w:t>
      </w:r>
    </w:p>
    <w:p w:rsidR="00000000" w:rsidDel="00000000" w:rsidP="00000000" w:rsidRDefault="00000000" w:rsidRPr="00000000" w14:paraId="00000105">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 + Parent + </w:t>
      </w:r>
      <w:r w:rsidDel="00000000" w:rsidR="00000000" w:rsidRPr="00000000">
        <w:rPr>
          <w:rFonts w:ascii="Times New Roman" w:cs="Times New Roman" w:eastAsia="Times New Roman" w:hAnsi="Times New Roman"/>
          <w:sz w:val="24"/>
          <w:szCs w:val="24"/>
          <w:rtl w:val="0"/>
        </w:rPr>
        <w:t xml:space="preserve">Head</w:t>
      </w:r>
      <w:r w:rsidDel="00000000" w:rsidR="00000000" w:rsidRPr="00000000">
        <w:rPr>
          <w:rFonts w:ascii="Times New Roman" w:cs="Times New Roman" w:eastAsia="Times New Roman" w:hAnsi="Times New Roman"/>
          <w:sz w:val="24"/>
          <w:szCs w:val="24"/>
          <w:rtl w:val="0"/>
        </w:rPr>
        <w:t xml:space="preserve"> Coach/Advisor + Activities Director (AD)</w:t>
      </w:r>
    </w:p>
    <w:p w:rsidR="00000000" w:rsidDel="00000000" w:rsidP="00000000" w:rsidRDefault="00000000" w:rsidRPr="00000000" w14:paraId="00000106">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 + Parent + </w:t>
      </w:r>
      <w:r w:rsidDel="00000000" w:rsidR="00000000" w:rsidRPr="00000000">
        <w:rPr>
          <w:rFonts w:ascii="Times New Roman" w:cs="Times New Roman" w:eastAsia="Times New Roman" w:hAnsi="Times New Roman"/>
          <w:sz w:val="24"/>
          <w:szCs w:val="24"/>
          <w:rtl w:val="0"/>
        </w:rPr>
        <w:t xml:space="preserve">Head</w:t>
      </w:r>
      <w:r w:rsidDel="00000000" w:rsidR="00000000" w:rsidRPr="00000000">
        <w:rPr>
          <w:rFonts w:ascii="Times New Roman" w:cs="Times New Roman" w:eastAsia="Times New Roman" w:hAnsi="Times New Roman"/>
          <w:sz w:val="24"/>
          <w:szCs w:val="24"/>
          <w:rtl w:val="0"/>
        </w:rPr>
        <w:t xml:space="preserve"> Coach/Advisor + AD + Principal</w:t>
      </w:r>
    </w:p>
    <w:p w:rsidR="00000000" w:rsidDel="00000000" w:rsidP="00000000" w:rsidRDefault="00000000" w:rsidRPr="00000000" w14:paraId="00000107">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Athlete + Parent + </w:t>
      </w:r>
      <w:r w:rsidDel="00000000" w:rsidR="00000000" w:rsidRPr="00000000">
        <w:rPr>
          <w:rFonts w:ascii="Times New Roman" w:cs="Times New Roman" w:eastAsia="Times New Roman" w:hAnsi="Times New Roman"/>
          <w:sz w:val="24"/>
          <w:szCs w:val="24"/>
          <w:rtl w:val="0"/>
        </w:rPr>
        <w:t xml:space="preserve">Head</w:t>
      </w:r>
      <w:r w:rsidDel="00000000" w:rsidR="00000000" w:rsidRPr="00000000">
        <w:rPr>
          <w:rFonts w:ascii="Times New Roman" w:cs="Times New Roman" w:eastAsia="Times New Roman" w:hAnsi="Times New Roman"/>
          <w:sz w:val="24"/>
          <w:szCs w:val="24"/>
          <w:rtl w:val="0"/>
        </w:rPr>
        <w:t xml:space="preserve"> Coach/Advisor + AD + Principal + Superintendent</w:t>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communication begins with the athlete and the Coach/Advisor of their level of activity. </w:t>
      </w:r>
      <w:r w:rsidDel="00000000" w:rsidR="00000000" w:rsidRPr="00000000">
        <w:rPr>
          <w:rFonts w:ascii="Times New Roman" w:cs="Times New Roman" w:eastAsia="Times New Roman" w:hAnsi="Times New Roman"/>
          <w:sz w:val="24"/>
          <w:szCs w:val="24"/>
          <w:rtl w:val="0"/>
        </w:rPr>
        <w:t xml:space="preserve">For example</w:t>
      </w:r>
      <w:r w:rsidDel="00000000" w:rsidR="00000000" w:rsidRPr="00000000">
        <w:rPr>
          <w:rFonts w:ascii="Times New Roman" w:cs="Times New Roman" w:eastAsia="Times New Roman" w:hAnsi="Times New Roman"/>
          <w:sz w:val="24"/>
          <w:szCs w:val="24"/>
          <w:rtl w:val="0"/>
        </w:rPr>
        <w:t xml:space="preserve">, a seventh grade athlete </w:t>
      </w:r>
      <w:r w:rsidDel="00000000" w:rsidR="00000000" w:rsidRPr="00000000">
        <w:rPr>
          <w:rFonts w:ascii="Times New Roman" w:cs="Times New Roman" w:eastAsia="Times New Roman" w:hAnsi="Times New Roman"/>
          <w:sz w:val="24"/>
          <w:szCs w:val="24"/>
          <w:rtl w:val="0"/>
        </w:rPr>
        <w:t xml:space="preserve">should</w:t>
      </w:r>
      <w:r w:rsidDel="00000000" w:rsidR="00000000" w:rsidRPr="00000000">
        <w:rPr>
          <w:rFonts w:ascii="Times New Roman" w:cs="Times New Roman" w:eastAsia="Times New Roman" w:hAnsi="Times New Roman"/>
          <w:sz w:val="24"/>
          <w:szCs w:val="24"/>
          <w:rtl w:val="0"/>
        </w:rPr>
        <w:t xml:space="preserve"> express any concerns with the Coach/Advisor before the Head Coach/Advisor of that activity.</w:t>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avoid discussing the problems with the coach/advisor just before or after an event or practice.  These can be emotional times for both the parent and the coach.  Meetings at these times do not promote resolution.</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Style w:val="Heading1"/>
        <w:spacing w:line="240" w:lineRule="auto"/>
        <w:rPr>
          <w:sz w:val="24"/>
          <w:szCs w:val="24"/>
        </w:rPr>
      </w:pPr>
      <w:bookmarkStart w:colFirst="0" w:colLast="0" w:name="_ufexdede9t8w" w:id="11"/>
      <w:bookmarkEnd w:id="11"/>
      <w:r w:rsidDel="00000000" w:rsidR="00000000" w:rsidRPr="00000000">
        <w:rPr>
          <w:rtl w:val="0"/>
        </w:rPr>
        <w:t xml:space="preserve">Lettering</w:t>
      </w: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criteria for earning a varsity letter is determined by the Head Coach/Advisor of each individual program.</w:t>
      </w:r>
    </w:p>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1">
      <w:pPr>
        <w:pStyle w:val="Heading1"/>
        <w:spacing w:line="240" w:lineRule="auto"/>
        <w:jc w:val="center"/>
        <w:rPr/>
      </w:pPr>
      <w:bookmarkStart w:colFirst="0" w:colLast="0" w:name="_c65f5ie8quje" w:id="12"/>
      <w:bookmarkEnd w:id="12"/>
      <w:r w:rsidDel="00000000" w:rsidR="00000000" w:rsidRPr="00000000">
        <w:rPr>
          <w:rtl w:val="0"/>
        </w:rPr>
        <w:t xml:space="preserve">Playing Expectations</w:t>
      </w:r>
    </w:p>
    <w:p w:rsidR="00000000" w:rsidDel="00000000" w:rsidP="00000000" w:rsidRDefault="00000000" w:rsidRPr="00000000" w14:paraId="00000112">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Playing time and roster sizes at all levels are completely up to the discretion of the coach(es).</w:t>
      </w:r>
    </w:p>
    <w:p w:rsidR="00000000" w:rsidDel="00000000" w:rsidP="00000000" w:rsidRDefault="00000000" w:rsidRPr="00000000" w14:paraId="00000113">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 High Level:</w:t>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athletes shall have an opportunity to practice and compete.  While preparation for successful competition is an emphasis, skill development and participation by all, although not always equal shall be the focus.</w:t>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C-Squad Level:</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at the C-Squad level, playing time will not be guaranteed for any student athlete. C-Squad will be split into an ‘A’ and ‘B’ team when numbers dictate the need.  In this case, there will not be an equal amount of games or contests.</w:t>
      </w:r>
    </w:p>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 Varsity Level:</w:t>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emphasis will be on preparing athletes for the varsity level.  The ability to compete with opponents shall be the focus and playing time may not be guaranteed.</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Varsity Level:</w:t>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shall be chosen from the most highly skilled and emotionally ready athletes.  Playing time shall go to the athlete most able to make a positive contribution to the best effort to win against all opponents.</w:t>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Cuts:</w:t>
      </w:r>
    </w:p>
    <w:p w:rsidR="00000000" w:rsidDel="00000000" w:rsidP="00000000" w:rsidRDefault="00000000" w:rsidRPr="00000000" w14:paraId="0000012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Cuts will be made when numbers dictate the need.  </w:t>
      </w:r>
      <w:r w:rsidDel="00000000" w:rsidR="00000000" w:rsidRPr="00000000">
        <w:rPr>
          <w:rFonts w:ascii="Times New Roman" w:cs="Times New Roman" w:eastAsia="Times New Roman" w:hAnsi="Times New Roman"/>
          <w:sz w:val="24"/>
          <w:szCs w:val="24"/>
          <w:highlight w:val="white"/>
          <w:rtl w:val="0"/>
        </w:rPr>
        <w:t xml:space="preserve">When cutting is necessary, the following guidelines must be met: </w:t>
      </w:r>
    </w:p>
    <w:p w:rsidR="00000000" w:rsidDel="00000000" w:rsidP="00000000" w:rsidRDefault="00000000" w:rsidRPr="00000000" w14:paraId="00000127">
      <w:pPr>
        <w:numPr>
          <w:ilvl w:val="0"/>
          <w:numId w:val="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Activities Director and/or Administration must be aware of the cutting procedure and timeline. </w:t>
      </w:r>
    </w:p>
    <w:p w:rsidR="00000000" w:rsidDel="00000000" w:rsidP="00000000" w:rsidRDefault="00000000" w:rsidRPr="00000000" w14:paraId="00000128">
      <w:pPr>
        <w:numPr>
          <w:ilvl w:val="0"/>
          <w:numId w:val="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coach will outline their cutting policy and procedure at the pre-season player-parent meeting </w:t>
      </w:r>
    </w:p>
    <w:p w:rsidR="00000000" w:rsidDel="00000000" w:rsidP="00000000" w:rsidRDefault="00000000" w:rsidRPr="00000000" w14:paraId="00000129">
      <w:pPr>
        <w:numPr>
          <w:ilvl w:val="0"/>
          <w:numId w:val="5"/>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coach must have approval from the Activities Director and/or Administration before any cuts are made or athletes are informed of such cuts.</w:t>
      </w:r>
      <w:r w:rsidDel="00000000" w:rsidR="00000000" w:rsidRPr="00000000">
        <w:rPr>
          <w:rtl w:val="0"/>
        </w:rPr>
      </w:r>
    </w:p>
    <w:p w:rsidR="00000000" w:rsidDel="00000000" w:rsidP="00000000" w:rsidRDefault="00000000" w:rsidRPr="00000000" w14:paraId="0000012A">
      <w:pPr>
        <w:spacing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2B">
      <w:pPr>
        <w:pStyle w:val="Heading1"/>
        <w:spacing w:line="240" w:lineRule="auto"/>
        <w:rPr/>
      </w:pPr>
      <w:bookmarkStart w:colFirst="0" w:colLast="0" w:name="_z9ehhnwt4tqi" w:id="13"/>
      <w:bookmarkEnd w:id="13"/>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spacing w:line="240" w:lineRule="auto"/>
        <w:rPr/>
      </w:pPr>
      <w:bookmarkStart w:colFirst="0" w:colLast="0" w:name="_ext4y7g39pvq" w:id="14"/>
      <w:bookmarkEnd w:id="14"/>
      <w:r w:rsidDel="00000000" w:rsidR="00000000" w:rsidRPr="00000000">
        <w:rPr>
          <w:rtl w:val="0"/>
        </w:rPr>
        <w:t xml:space="preserve">Concussion Guidelines</w:t>
      </w:r>
    </w:p>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signing the MSHSL eligibility form, parents and students are stating that they understand the MSHSL Concussion Management Recommendations for MSHSL Athletes.</w:t>
      </w:r>
    </w:p>
    <w:p w:rsidR="00000000" w:rsidDel="00000000" w:rsidP="00000000" w:rsidRDefault="00000000" w:rsidRPr="00000000" w14:paraId="000001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Randolph Schools, in conjunction with the MSHSL, will follow the directives of licensed athletic trainers and trained medical personnel in relation to concussions and concussed athletes.</w:t>
      </w:r>
    </w:p>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Concussion symptoms can vary in severity for each individual case.  The school will follow the directives of our licensed athletic trainer and trained medical personnel regarding the student’s behavior and academic behaviors.</w:t>
      </w:r>
    </w:p>
    <w:p w:rsidR="00000000" w:rsidDel="00000000" w:rsidP="00000000" w:rsidRDefault="00000000" w:rsidRPr="00000000" w14:paraId="000001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sz w:val="24"/>
          <w:szCs w:val="24"/>
          <w:rtl w:val="0"/>
        </w:rPr>
        <w:t xml:space="preserve">All students, athletes or non-athletes, will follow school district policy 503.  All absences are considered excused with a note provided from a physician or licensed mental health professional.</w:t>
      </w:r>
      <w:r w:rsidDel="00000000" w:rsidR="00000000" w:rsidRPr="00000000">
        <w:br w:type="page"/>
      </w:r>
      <w:r w:rsidDel="00000000" w:rsidR="00000000" w:rsidRPr="00000000">
        <w:rPr>
          <w:rtl w:val="0"/>
        </w:rPr>
      </w:r>
    </w:p>
    <w:p w:rsidR="00000000" w:rsidDel="00000000" w:rsidP="00000000" w:rsidRDefault="00000000" w:rsidRPr="00000000" w14:paraId="00000135">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Randolph Public Schools</w:t>
      </w:r>
    </w:p>
    <w:p w:rsidR="00000000" w:rsidDel="00000000" w:rsidP="00000000" w:rsidRDefault="00000000" w:rsidRPr="00000000" w14:paraId="00000136">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2024-2025</w:t>
      </w:r>
      <w:r w:rsidDel="00000000" w:rsidR="00000000" w:rsidRPr="00000000">
        <w:rPr>
          <w:rFonts w:ascii="Calibri" w:cs="Calibri" w:eastAsia="Calibri" w:hAnsi="Calibri"/>
          <w:b w:val="1"/>
          <w:sz w:val="28"/>
          <w:szCs w:val="28"/>
          <w:rtl w:val="0"/>
        </w:rPr>
        <w:t xml:space="preserve"> Fee Schedules</w:t>
      </w:r>
    </w:p>
    <w:p w:rsidR="00000000" w:rsidDel="00000000" w:rsidP="00000000" w:rsidRDefault="00000000" w:rsidRPr="00000000" w14:paraId="00000137">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 Athletics and Activities</w:t>
      </w:r>
    </w:p>
    <w:p w:rsidR="00000000" w:rsidDel="00000000" w:rsidP="00000000" w:rsidRDefault="00000000" w:rsidRPr="00000000" w14:paraId="00000138">
      <w:pPr>
        <w:spacing w:line="240" w:lineRule="auto"/>
        <w:jc w:val="center"/>
        <w:rPr>
          <w:rFonts w:ascii="Calibri" w:cs="Calibri" w:eastAsia="Calibri" w:hAnsi="Calibri"/>
          <w:sz w:val="28"/>
          <w:szCs w:val="28"/>
        </w:rPr>
      </w:pPr>
      <w:r w:rsidDel="00000000" w:rsidR="00000000" w:rsidRPr="00000000">
        <w:rPr>
          <w:rtl w:val="0"/>
        </w:rPr>
      </w:r>
    </w:p>
    <w:tbl>
      <w:tblPr>
        <w:tblStyle w:val="Table4"/>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8"/>
        <w:gridCol w:w="2880"/>
        <w:tblGridChange w:id="0">
          <w:tblGrid>
            <w:gridCol w:w="6408"/>
            <w:gridCol w:w="2880"/>
          </w:tblGrid>
        </w:tblGridChange>
      </w:tblGrid>
      <w:tr>
        <w:trPr>
          <w:cantSplit w:val="0"/>
          <w:tblHeader w:val="0"/>
        </w:trPr>
        <w:tc>
          <w:tcPr/>
          <w:p w:rsidR="00000000" w:rsidDel="00000000" w:rsidP="00000000" w:rsidRDefault="00000000" w:rsidRPr="00000000" w14:paraId="00000139">
            <w:pPr>
              <w:spacing w:line="240" w:lineRule="auto"/>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ACTIVITY FEES</w:t>
            </w:r>
          </w:p>
        </w:tc>
        <w:tc>
          <w:tcPr/>
          <w:p w:rsidR="00000000" w:rsidDel="00000000" w:rsidP="00000000" w:rsidRDefault="00000000" w:rsidRPr="00000000" w14:paraId="0000013A">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7-12 Fall &amp; Spring Musical</w:t>
            </w:r>
          </w:p>
        </w:tc>
        <w:tc>
          <w:tcPr/>
          <w:p w:rsidR="00000000" w:rsidDel="00000000" w:rsidP="00000000" w:rsidRDefault="00000000" w:rsidRPr="00000000" w14:paraId="0000013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$80.00</w:t>
            </w:r>
          </w:p>
        </w:tc>
      </w:tr>
      <w:tr>
        <w:trPr>
          <w:cantSplit w:val="0"/>
          <w:tblHeader w:val="0"/>
        </w:trPr>
        <w:tc>
          <w:tcPr/>
          <w:p w:rsidR="00000000" w:rsidDel="00000000" w:rsidP="00000000" w:rsidRDefault="00000000" w:rsidRPr="00000000" w14:paraId="0000013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Band Instrument Rental Fee Per Year</w:t>
            </w:r>
          </w:p>
        </w:tc>
        <w:tc>
          <w:tcPr/>
          <w:p w:rsidR="00000000" w:rsidDel="00000000" w:rsidP="00000000" w:rsidRDefault="00000000" w:rsidRPr="00000000" w14:paraId="0000013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$80.00</w:t>
            </w:r>
          </w:p>
        </w:tc>
      </w:tr>
      <w:tr>
        <w:trPr>
          <w:cantSplit w:val="0"/>
          <w:tblHeader w:val="0"/>
        </w:trPr>
        <w:tc>
          <w:tcPr/>
          <w:p w:rsidR="00000000" w:rsidDel="00000000" w:rsidP="00000000" w:rsidRDefault="00000000" w:rsidRPr="00000000" w14:paraId="0000013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Knowledge Bowl</w:t>
            </w:r>
          </w:p>
        </w:tc>
        <w:tc>
          <w:tcPr/>
          <w:p w:rsidR="00000000" w:rsidDel="00000000" w:rsidP="00000000" w:rsidRDefault="00000000" w:rsidRPr="00000000" w14:paraId="0000014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$80.00</w:t>
            </w:r>
          </w:p>
        </w:tc>
      </w:tr>
      <w:tr>
        <w:trPr>
          <w:cantSplit w:val="0"/>
          <w:tblHeader w:val="0"/>
        </w:trPr>
        <w:tc>
          <w:tcPr/>
          <w:p w:rsidR="00000000" w:rsidDel="00000000" w:rsidP="00000000" w:rsidRDefault="00000000" w:rsidRPr="00000000" w14:paraId="0000014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Speech</w:t>
            </w:r>
          </w:p>
        </w:tc>
        <w:tc>
          <w:tcPr/>
          <w:p w:rsidR="00000000" w:rsidDel="00000000" w:rsidP="00000000" w:rsidRDefault="00000000" w:rsidRPr="00000000" w14:paraId="0000014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$80.00</w:t>
            </w:r>
          </w:p>
        </w:tc>
      </w:tr>
      <w:tr>
        <w:trPr>
          <w:cantSplit w:val="0"/>
          <w:tblHeader w:val="0"/>
        </w:trPr>
        <w:tc>
          <w:tcPr/>
          <w:p w:rsidR="00000000" w:rsidDel="00000000" w:rsidP="00000000" w:rsidRDefault="00000000" w:rsidRPr="00000000" w14:paraId="0000014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Visual Arts</w:t>
            </w:r>
          </w:p>
        </w:tc>
        <w:tc>
          <w:tcPr/>
          <w:p w:rsidR="00000000" w:rsidDel="00000000" w:rsidP="00000000" w:rsidRDefault="00000000" w:rsidRPr="00000000" w14:paraId="0000014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$80.00</w:t>
            </w:r>
          </w:p>
        </w:tc>
      </w:tr>
      <w:tr>
        <w:trPr>
          <w:cantSplit w:val="0"/>
          <w:tblHeader w:val="0"/>
        </w:trPr>
        <w:tc>
          <w:tcPr/>
          <w:p w:rsidR="00000000" w:rsidDel="00000000" w:rsidP="00000000" w:rsidRDefault="00000000" w:rsidRPr="00000000" w14:paraId="00000145">
            <w:pPr>
              <w:spacing w:line="240" w:lineRule="auto"/>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ATHLETIC FEES</w:t>
            </w:r>
          </w:p>
        </w:tc>
        <w:tc>
          <w:tcPr/>
          <w:p w:rsidR="00000000" w:rsidDel="00000000" w:rsidP="00000000" w:rsidRDefault="00000000" w:rsidRPr="00000000" w14:paraId="00000146">
            <w:pPr>
              <w:spacing w:line="240" w:lineRule="auto"/>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Grades 9-12 Per Sport</w:t>
            </w:r>
          </w:p>
        </w:tc>
        <w:tc>
          <w:tcPr/>
          <w:p w:rsidR="00000000" w:rsidDel="00000000" w:rsidP="00000000" w:rsidRDefault="00000000" w:rsidRPr="00000000" w14:paraId="0000014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$125.00</w:t>
            </w:r>
          </w:p>
        </w:tc>
      </w:tr>
      <w:tr>
        <w:trPr>
          <w:cantSplit w:val="0"/>
          <w:tblHeader w:val="0"/>
        </w:trPr>
        <w:tc>
          <w:tcPr/>
          <w:p w:rsidR="00000000" w:rsidDel="00000000" w:rsidP="00000000" w:rsidRDefault="00000000" w:rsidRPr="00000000" w14:paraId="0000014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Grades 7-8 Per Sport</w:t>
            </w:r>
          </w:p>
        </w:tc>
        <w:tc>
          <w:tcPr/>
          <w:p w:rsidR="00000000" w:rsidDel="00000000" w:rsidP="00000000" w:rsidRDefault="00000000" w:rsidRPr="00000000" w14:paraId="0000014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$115.00</w:t>
            </w:r>
          </w:p>
        </w:tc>
      </w:tr>
      <w:tr>
        <w:trPr>
          <w:cantSplit w:val="0"/>
          <w:tblHeader w:val="0"/>
        </w:trPr>
        <w:tc>
          <w:tcPr/>
          <w:p w:rsidR="00000000" w:rsidDel="00000000" w:rsidP="00000000" w:rsidRDefault="00000000" w:rsidRPr="00000000" w14:paraId="0000014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Maximum Per Family Per Year</w:t>
            </w:r>
          </w:p>
        </w:tc>
        <w:tc>
          <w:tcPr/>
          <w:p w:rsidR="00000000" w:rsidDel="00000000" w:rsidP="00000000" w:rsidRDefault="00000000" w:rsidRPr="00000000" w14:paraId="0000014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$400.00</w:t>
            </w:r>
          </w:p>
        </w:tc>
      </w:tr>
      <w:tr>
        <w:trPr>
          <w:cantSplit w:val="0"/>
          <w:tblHeader w:val="0"/>
        </w:trPr>
        <w:tc>
          <w:tcPr/>
          <w:p w:rsidR="00000000" w:rsidDel="00000000" w:rsidP="00000000" w:rsidRDefault="00000000" w:rsidRPr="00000000" w14:paraId="0000014D">
            <w:pPr>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SEASON PASSES</w:t>
            </w:r>
            <w:r w:rsidDel="00000000" w:rsidR="00000000" w:rsidRPr="00000000">
              <w:rPr>
                <w:rtl w:val="0"/>
              </w:rPr>
            </w:r>
          </w:p>
        </w:tc>
        <w:tc>
          <w:tcPr/>
          <w:p w:rsidR="00000000" w:rsidDel="00000000" w:rsidP="00000000" w:rsidRDefault="00000000" w:rsidRPr="00000000" w14:paraId="0000014E">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Family (Parents and K-12 Students)</w:t>
            </w:r>
          </w:p>
        </w:tc>
        <w:tc>
          <w:tcPr/>
          <w:p w:rsidR="00000000" w:rsidDel="00000000" w:rsidP="00000000" w:rsidRDefault="00000000" w:rsidRPr="00000000" w14:paraId="0000015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$195.00</w:t>
            </w:r>
          </w:p>
        </w:tc>
      </w:tr>
      <w:tr>
        <w:trPr>
          <w:cantSplit w:val="0"/>
          <w:tblHeader w:val="0"/>
        </w:trPr>
        <w:tc>
          <w:tcPr/>
          <w:p w:rsidR="00000000" w:rsidDel="00000000" w:rsidP="00000000" w:rsidRDefault="00000000" w:rsidRPr="00000000" w14:paraId="00000151">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Adult</w:t>
            </w:r>
          </w:p>
        </w:tc>
        <w:tc>
          <w:tcPr/>
          <w:p w:rsidR="00000000" w:rsidDel="00000000" w:rsidP="00000000" w:rsidRDefault="00000000" w:rsidRPr="00000000" w14:paraId="0000015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$120.00</w:t>
            </w:r>
          </w:p>
        </w:tc>
      </w:tr>
      <w:tr>
        <w:trPr>
          <w:cantSplit w:val="0"/>
          <w:tblHeader w:val="0"/>
        </w:trPr>
        <w:tc>
          <w:tcPr/>
          <w:p w:rsidR="00000000" w:rsidDel="00000000" w:rsidP="00000000" w:rsidRDefault="00000000" w:rsidRPr="00000000" w14:paraId="0000015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Student</w:t>
            </w:r>
          </w:p>
        </w:tc>
        <w:tc>
          <w:tcPr/>
          <w:p w:rsidR="00000000" w:rsidDel="00000000" w:rsidP="00000000" w:rsidRDefault="00000000" w:rsidRPr="00000000" w14:paraId="0000015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$70.00</w:t>
            </w:r>
          </w:p>
        </w:tc>
      </w:tr>
      <w:tr>
        <w:trPr>
          <w:cantSplit w:val="0"/>
          <w:tblHeader w:val="0"/>
        </w:trPr>
        <w:tc>
          <w:tcPr/>
          <w:p w:rsidR="00000000" w:rsidDel="00000000" w:rsidP="00000000" w:rsidRDefault="00000000" w:rsidRPr="00000000" w14:paraId="0000015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Senior Citizens (62 and older)</w:t>
            </w:r>
          </w:p>
        </w:tc>
        <w:tc>
          <w:tcPr/>
          <w:p w:rsidR="00000000" w:rsidDel="00000000" w:rsidP="00000000" w:rsidRDefault="00000000" w:rsidRPr="00000000" w14:paraId="0000015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$70.00</w:t>
            </w:r>
          </w:p>
        </w:tc>
      </w:tr>
      <w:tr>
        <w:trPr>
          <w:cantSplit w:val="0"/>
          <w:tblHeader w:val="0"/>
        </w:trPr>
        <w:tc>
          <w:tcPr/>
          <w:p w:rsidR="00000000" w:rsidDel="00000000" w:rsidP="00000000" w:rsidRDefault="00000000" w:rsidRPr="00000000" w14:paraId="00000157">
            <w:pPr>
              <w:spacing w:line="240" w:lineRule="auto"/>
              <w:rPr>
                <w:rFonts w:ascii="Calibri" w:cs="Calibri" w:eastAsia="Calibri" w:hAnsi="Calibri"/>
                <w:sz w:val="40"/>
                <w:szCs w:val="40"/>
              </w:rPr>
            </w:pPr>
            <w:r w:rsidDel="00000000" w:rsidR="00000000" w:rsidRPr="00000000">
              <w:rPr>
                <w:rFonts w:ascii="Calibri" w:cs="Calibri" w:eastAsia="Calibri" w:hAnsi="Calibri"/>
                <w:b w:val="1"/>
                <w:sz w:val="40"/>
                <w:szCs w:val="40"/>
                <w:rtl w:val="0"/>
              </w:rPr>
              <w:t xml:space="preserve">GATE COST</w:t>
            </w:r>
            <w:r w:rsidDel="00000000" w:rsidR="00000000" w:rsidRPr="00000000">
              <w:rPr>
                <w:rtl w:val="0"/>
              </w:rPr>
            </w:r>
          </w:p>
        </w:tc>
        <w:tc>
          <w:tcPr/>
          <w:p w:rsidR="00000000" w:rsidDel="00000000" w:rsidP="00000000" w:rsidRDefault="00000000" w:rsidRPr="00000000" w14:paraId="000001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5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Adults</w:t>
            </w:r>
          </w:p>
        </w:tc>
        <w:tc>
          <w:tcPr/>
          <w:p w:rsidR="00000000" w:rsidDel="00000000" w:rsidP="00000000" w:rsidRDefault="00000000" w:rsidRPr="00000000" w14:paraId="0000015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Conference Sets</w:t>
            </w:r>
          </w:p>
        </w:tc>
      </w:tr>
      <w:tr>
        <w:trPr>
          <w:cantSplit w:val="0"/>
          <w:tblHeader w:val="0"/>
        </w:trPr>
        <w:tc>
          <w:tcPr/>
          <w:p w:rsidR="00000000" w:rsidDel="00000000" w:rsidP="00000000" w:rsidRDefault="00000000" w:rsidRPr="00000000" w14:paraId="0000015C">
            <w:pPr>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Students &amp; Currently Enrolled College Students w/ID</w:t>
            </w:r>
          </w:p>
        </w:tc>
        <w:tc>
          <w:tcPr/>
          <w:p w:rsidR="00000000" w:rsidDel="00000000" w:rsidP="00000000" w:rsidRDefault="00000000" w:rsidRPr="00000000" w14:paraId="0000015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Conference Sets</w:t>
            </w:r>
          </w:p>
        </w:tc>
      </w:tr>
      <w:tr>
        <w:trPr>
          <w:cantSplit w:val="0"/>
          <w:trHeight w:val="356.796875" w:hRule="atLeast"/>
          <w:tblHeader w:val="0"/>
        </w:trPr>
        <w:tc>
          <w:tcPr/>
          <w:p w:rsidR="00000000" w:rsidDel="00000000" w:rsidP="00000000" w:rsidRDefault="00000000" w:rsidRPr="00000000" w14:paraId="0000015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Senior Citizens (62 and older)</w:t>
            </w:r>
          </w:p>
        </w:tc>
        <w:tc>
          <w:tcPr/>
          <w:p w:rsidR="00000000" w:rsidDel="00000000" w:rsidP="00000000" w:rsidRDefault="00000000" w:rsidRPr="00000000" w14:paraId="0000015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Conference Sets   </w:t>
            </w:r>
          </w:p>
        </w:tc>
      </w:tr>
    </w:tbl>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2">
      <w:pPr>
        <w:pStyle w:val="Heading1"/>
        <w:spacing w:line="240" w:lineRule="auto"/>
        <w:jc w:val="center"/>
        <w:rPr/>
      </w:pPr>
      <w:bookmarkStart w:colFirst="0" w:colLast="0" w:name="_fcr1sgfq7bl8" w:id="15"/>
      <w:bookmarkEnd w:id="15"/>
      <w:r w:rsidDel="00000000" w:rsidR="00000000" w:rsidRPr="00000000">
        <w:rPr>
          <w:rtl w:val="0"/>
        </w:rPr>
        <w:t xml:space="preserve">PARTICIPATION FEE REFUND APPLICATION</w:t>
      </w:r>
    </w:p>
    <w:p w:rsidR="00000000" w:rsidDel="00000000" w:rsidP="00000000" w:rsidRDefault="00000000" w:rsidRPr="00000000" w14:paraId="00000163">
      <w:pPr>
        <w:spacing w:line="240" w:lineRule="auto"/>
        <w:jc w:val="center"/>
        <w:rPr>
          <w:b w:val="1"/>
          <w:sz w:val="20"/>
          <w:szCs w:val="20"/>
          <w:u w:val="single"/>
        </w:rPr>
      </w:pPr>
      <w:r w:rsidDel="00000000" w:rsidR="00000000" w:rsidRPr="00000000">
        <w:rPr>
          <w:b w:val="1"/>
          <w:sz w:val="20"/>
          <w:szCs w:val="20"/>
          <w:u w:val="single"/>
          <w:rtl w:val="0"/>
        </w:rPr>
        <w:t xml:space="preserve">Randolph Public Schools #195</w:t>
      </w:r>
    </w:p>
    <w:p w:rsidR="00000000" w:rsidDel="00000000" w:rsidP="00000000" w:rsidRDefault="00000000" w:rsidRPr="00000000" w14:paraId="00000164">
      <w:pPr>
        <w:spacing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165">
      <w:pPr>
        <w:spacing w:line="240" w:lineRule="auto"/>
        <w:rPr>
          <w:sz w:val="20"/>
          <w:szCs w:val="20"/>
        </w:rPr>
      </w:pPr>
      <w:r w:rsidDel="00000000" w:rsidR="00000000" w:rsidRPr="00000000">
        <w:rPr>
          <w:sz w:val="20"/>
          <w:szCs w:val="20"/>
          <w:rtl w:val="0"/>
        </w:rPr>
        <w:t xml:space="preserve">The following guidelines apply for all participation fee refunds.</w:t>
      </w:r>
    </w:p>
    <w:p w:rsidR="00000000" w:rsidDel="00000000" w:rsidP="00000000" w:rsidRDefault="00000000" w:rsidRPr="00000000" w14:paraId="00000166">
      <w:pPr>
        <w:spacing w:line="240" w:lineRule="auto"/>
        <w:rPr>
          <w:sz w:val="20"/>
          <w:szCs w:val="20"/>
        </w:rPr>
      </w:pPr>
      <w:r w:rsidDel="00000000" w:rsidR="00000000" w:rsidRPr="00000000">
        <w:rPr>
          <w:rtl w:val="0"/>
        </w:rPr>
      </w:r>
    </w:p>
    <w:p w:rsidR="00000000" w:rsidDel="00000000" w:rsidP="00000000" w:rsidRDefault="00000000" w:rsidRPr="00000000" w14:paraId="00000167">
      <w:pPr>
        <w:numPr>
          <w:ilvl w:val="0"/>
          <w:numId w:val="4"/>
        </w:numPr>
        <w:spacing w:line="240" w:lineRule="auto"/>
        <w:ind w:left="720" w:hanging="360"/>
        <w:rPr>
          <w:sz w:val="20"/>
          <w:szCs w:val="20"/>
        </w:rPr>
      </w:pPr>
      <w:r w:rsidDel="00000000" w:rsidR="00000000" w:rsidRPr="00000000">
        <w:rPr>
          <w:sz w:val="20"/>
          <w:szCs w:val="20"/>
          <w:rtl w:val="0"/>
        </w:rPr>
        <w:t xml:space="preserve">Refund applications will be accepted only until the end of the regular season for those who drop the activity prior to the first contest, the activity is canceled, or if cut from the activity.</w:t>
      </w:r>
    </w:p>
    <w:p w:rsidR="00000000" w:rsidDel="00000000" w:rsidP="00000000" w:rsidRDefault="00000000" w:rsidRPr="00000000" w14:paraId="00000168">
      <w:pPr>
        <w:spacing w:line="240" w:lineRule="auto"/>
        <w:rPr>
          <w:sz w:val="20"/>
          <w:szCs w:val="20"/>
        </w:rPr>
      </w:pPr>
      <w:r w:rsidDel="00000000" w:rsidR="00000000" w:rsidRPr="00000000">
        <w:rPr>
          <w:rtl w:val="0"/>
        </w:rPr>
      </w:r>
    </w:p>
    <w:p w:rsidR="00000000" w:rsidDel="00000000" w:rsidP="00000000" w:rsidRDefault="00000000" w:rsidRPr="00000000" w14:paraId="00000169">
      <w:pPr>
        <w:numPr>
          <w:ilvl w:val="0"/>
          <w:numId w:val="4"/>
        </w:numPr>
        <w:spacing w:line="240" w:lineRule="auto"/>
        <w:ind w:left="720" w:hanging="360"/>
        <w:rPr>
          <w:sz w:val="20"/>
          <w:szCs w:val="20"/>
        </w:rPr>
      </w:pPr>
      <w:r w:rsidDel="00000000" w:rsidR="00000000" w:rsidRPr="00000000">
        <w:rPr>
          <w:sz w:val="20"/>
          <w:szCs w:val="20"/>
          <w:rtl w:val="0"/>
        </w:rPr>
        <w:t xml:space="preserve">After the first contest or public appearance, no refunds will be made except in case of injury, or illness, which prevents continued participation.  </w:t>
      </w:r>
    </w:p>
    <w:p w:rsidR="00000000" w:rsidDel="00000000" w:rsidP="00000000" w:rsidRDefault="00000000" w:rsidRPr="00000000" w14:paraId="0000016A">
      <w:pPr>
        <w:numPr>
          <w:ilvl w:val="1"/>
          <w:numId w:val="4"/>
        </w:numPr>
        <w:spacing w:line="240" w:lineRule="auto"/>
        <w:ind w:left="1440" w:hanging="360"/>
        <w:rPr>
          <w:sz w:val="20"/>
          <w:szCs w:val="20"/>
        </w:rPr>
      </w:pPr>
      <w:bookmarkStart w:colFirst="0" w:colLast="0" w:name="_gjdgxs" w:id="16"/>
      <w:bookmarkEnd w:id="16"/>
      <w:r w:rsidDel="00000000" w:rsidR="00000000" w:rsidRPr="00000000">
        <w:rPr>
          <w:sz w:val="20"/>
          <w:szCs w:val="20"/>
          <w:rtl w:val="0"/>
        </w:rPr>
        <w:t xml:space="preserve">Refunds will be on a prorated basis for the first half of the season.  No refund will be given after the first half of the season.</w:t>
      </w:r>
    </w:p>
    <w:p w:rsidR="00000000" w:rsidDel="00000000" w:rsidP="00000000" w:rsidRDefault="00000000" w:rsidRPr="00000000" w14:paraId="0000016B">
      <w:pPr>
        <w:spacing w:line="240" w:lineRule="auto"/>
        <w:rPr>
          <w:sz w:val="20"/>
          <w:szCs w:val="20"/>
        </w:rPr>
      </w:pPr>
      <w:r w:rsidDel="00000000" w:rsidR="00000000" w:rsidRPr="00000000">
        <w:rPr>
          <w:rtl w:val="0"/>
        </w:rPr>
      </w:r>
    </w:p>
    <w:p w:rsidR="00000000" w:rsidDel="00000000" w:rsidP="00000000" w:rsidRDefault="00000000" w:rsidRPr="00000000" w14:paraId="0000016C">
      <w:pPr>
        <w:numPr>
          <w:ilvl w:val="0"/>
          <w:numId w:val="4"/>
        </w:numPr>
        <w:spacing w:line="240" w:lineRule="auto"/>
        <w:ind w:left="720" w:hanging="360"/>
        <w:rPr>
          <w:sz w:val="20"/>
          <w:szCs w:val="20"/>
        </w:rPr>
      </w:pPr>
      <w:r w:rsidDel="00000000" w:rsidR="00000000" w:rsidRPr="00000000">
        <w:rPr>
          <w:sz w:val="20"/>
          <w:szCs w:val="20"/>
          <w:rtl w:val="0"/>
        </w:rPr>
        <w:t xml:space="preserve">If a student leaves an activity prior to the first contest, game, or performance, 100% of the fee will be refunded.  </w:t>
      </w:r>
    </w:p>
    <w:p w:rsidR="00000000" w:rsidDel="00000000" w:rsidP="00000000" w:rsidRDefault="00000000" w:rsidRPr="00000000" w14:paraId="0000016D">
      <w:pPr>
        <w:spacing w:line="240" w:lineRule="auto"/>
        <w:rPr>
          <w:sz w:val="20"/>
          <w:szCs w:val="20"/>
        </w:rPr>
      </w:pPr>
      <w:r w:rsidDel="00000000" w:rsidR="00000000" w:rsidRPr="00000000">
        <w:rPr>
          <w:rtl w:val="0"/>
        </w:rPr>
      </w:r>
    </w:p>
    <w:p w:rsidR="00000000" w:rsidDel="00000000" w:rsidP="00000000" w:rsidRDefault="00000000" w:rsidRPr="00000000" w14:paraId="0000016E">
      <w:pPr>
        <w:numPr>
          <w:ilvl w:val="0"/>
          <w:numId w:val="4"/>
        </w:numPr>
        <w:spacing w:line="240" w:lineRule="auto"/>
        <w:ind w:left="720" w:hanging="360"/>
        <w:rPr>
          <w:sz w:val="20"/>
          <w:szCs w:val="20"/>
        </w:rPr>
      </w:pPr>
      <w:r w:rsidDel="00000000" w:rsidR="00000000" w:rsidRPr="00000000">
        <w:rPr>
          <w:sz w:val="20"/>
          <w:szCs w:val="20"/>
          <w:rtl w:val="0"/>
        </w:rPr>
        <w:t xml:space="preserve">100% of the participation fee will be refunded for activities canceled due to lack of adequate numbers, or if the student is cut from the team.</w:t>
      </w:r>
    </w:p>
    <w:p w:rsidR="00000000" w:rsidDel="00000000" w:rsidP="00000000" w:rsidRDefault="00000000" w:rsidRPr="00000000" w14:paraId="0000016F">
      <w:pPr>
        <w:spacing w:line="240" w:lineRule="auto"/>
        <w:rPr>
          <w:sz w:val="20"/>
          <w:szCs w:val="20"/>
        </w:rPr>
      </w:pPr>
      <w:r w:rsidDel="00000000" w:rsidR="00000000" w:rsidRPr="00000000">
        <w:rPr>
          <w:rtl w:val="0"/>
        </w:rPr>
      </w:r>
    </w:p>
    <w:p w:rsidR="00000000" w:rsidDel="00000000" w:rsidP="00000000" w:rsidRDefault="00000000" w:rsidRPr="00000000" w14:paraId="00000170">
      <w:pPr>
        <w:numPr>
          <w:ilvl w:val="0"/>
          <w:numId w:val="4"/>
        </w:numPr>
        <w:spacing w:line="240" w:lineRule="auto"/>
        <w:ind w:left="720" w:hanging="360"/>
        <w:rPr>
          <w:sz w:val="20"/>
          <w:szCs w:val="20"/>
        </w:rPr>
      </w:pPr>
      <w:r w:rsidDel="00000000" w:rsidR="00000000" w:rsidRPr="00000000">
        <w:rPr>
          <w:sz w:val="20"/>
          <w:szCs w:val="20"/>
          <w:rtl w:val="0"/>
        </w:rPr>
        <w:t xml:space="preserve">This application must be signed by the parent/guardian, coach and/or equipment manager, and Athletic Director, and taken to the District Office for approval and processing.</w:t>
      </w:r>
    </w:p>
    <w:p w:rsidR="00000000" w:rsidDel="00000000" w:rsidP="00000000" w:rsidRDefault="00000000" w:rsidRPr="00000000" w14:paraId="00000171">
      <w:pPr>
        <w:spacing w:line="240" w:lineRule="auto"/>
        <w:rPr>
          <w:sz w:val="20"/>
          <w:szCs w:val="20"/>
        </w:rPr>
      </w:pPr>
      <w:r w:rsidDel="00000000" w:rsidR="00000000" w:rsidRPr="00000000">
        <w:rPr>
          <w:rtl w:val="0"/>
        </w:rPr>
      </w:r>
    </w:p>
    <w:p w:rsidR="00000000" w:rsidDel="00000000" w:rsidP="00000000" w:rsidRDefault="00000000" w:rsidRPr="00000000" w14:paraId="00000172">
      <w:pPr>
        <w:numPr>
          <w:ilvl w:val="0"/>
          <w:numId w:val="4"/>
        </w:numPr>
        <w:spacing w:line="240" w:lineRule="auto"/>
        <w:ind w:left="720" w:hanging="360"/>
        <w:rPr>
          <w:sz w:val="20"/>
          <w:szCs w:val="20"/>
        </w:rPr>
      </w:pPr>
      <w:r w:rsidDel="00000000" w:rsidR="00000000" w:rsidRPr="00000000">
        <w:rPr>
          <w:sz w:val="20"/>
          <w:szCs w:val="20"/>
          <w:rtl w:val="0"/>
        </w:rPr>
        <w:t xml:space="preserve">You may transfer a fee from sport to sport.  You may </w:t>
      </w:r>
      <w:r w:rsidDel="00000000" w:rsidR="00000000" w:rsidRPr="00000000">
        <w:rPr>
          <w:b w:val="1"/>
          <w:sz w:val="20"/>
          <w:szCs w:val="20"/>
          <w:rtl w:val="0"/>
        </w:rPr>
        <w:t xml:space="preserve">NOT</w:t>
      </w:r>
      <w:r w:rsidDel="00000000" w:rsidR="00000000" w:rsidRPr="00000000">
        <w:rPr>
          <w:sz w:val="20"/>
          <w:szCs w:val="20"/>
          <w:rtl w:val="0"/>
        </w:rPr>
        <w:t xml:space="preserve"> transfer a fee from one student to another.  See your Athletic Director for further information.</w:t>
      </w:r>
    </w:p>
    <w:p w:rsidR="00000000" w:rsidDel="00000000" w:rsidP="00000000" w:rsidRDefault="00000000" w:rsidRPr="00000000" w14:paraId="00000173">
      <w:pPr>
        <w:spacing w:line="240" w:lineRule="auto"/>
        <w:rPr>
          <w:sz w:val="20"/>
          <w:szCs w:val="20"/>
        </w:rPr>
      </w:pPr>
      <w:r w:rsidDel="00000000" w:rsidR="00000000" w:rsidRPr="00000000">
        <w:rPr>
          <w:rtl w:val="0"/>
        </w:rPr>
      </w:r>
    </w:p>
    <w:p w:rsidR="00000000" w:rsidDel="00000000" w:rsidP="00000000" w:rsidRDefault="00000000" w:rsidRPr="00000000" w14:paraId="00000174">
      <w:pPr>
        <w:spacing w:line="240" w:lineRule="auto"/>
        <w:rPr>
          <w:sz w:val="20"/>
          <w:szCs w:val="20"/>
        </w:rPr>
      </w:pPr>
      <w:r w:rsidDel="00000000" w:rsidR="00000000" w:rsidRPr="00000000">
        <w:rPr>
          <w:rtl w:val="0"/>
        </w:rPr>
      </w:r>
    </w:p>
    <w:p w:rsidR="00000000" w:rsidDel="00000000" w:rsidP="00000000" w:rsidRDefault="00000000" w:rsidRPr="00000000" w14:paraId="00000175">
      <w:pPr>
        <w:spacing w:line="240" w:lineRule="auto"/>
        <w:rPr>
          <w:sz w:val="20"/>
          <w:szCs w:val="20"/>
        </w:rPr>
      </w:pPr>
      <w:r w:rsidDel="00000000" w:rsidR="00000000" w:rsidRPr="00000000">
        <w:rPr>
          <w:rtl w:val="0"/>
        </w:rPr>
      </w:r>
    </w:p>
    <w:p w:rsidR="00000000" w:rsidDel="00000000" w:rsidP="00000000" w:rsidRDefault="00000000" w:rsidRPr="00000000" w14:paraId="00000176">
      <w:pPr>
        <w:spacing w:line="240" w:lineRule="auto"/>
        <w:rPr>
          <w:sz w:val="20"/>
          <w:szCs w:val="20"/>
        </w:rPr>
      </w:pPr>
      <w:r w:rsidDel="00000000" w:rsidR="00000000" w:rsidRPr="00000000">
        <w:rPr>
          <w:sz w:val="20"/>
          <w:szCs w:val="20"/>
          <w:rtl w:val="0"/>
        </w:rPr>
        <w:t xml:space="preserve">STUDENT NAME: _____________________</w:t>
      </w:r>
    </w:p>
    <w:p w:rsidR="00000000" w:rsidDel="00000000" w:rsidP="00000000" w:rsidRDefault="00000000" w:rsidRPr="00000000" w14:paraId="00000177">
      <w:pPr>
        <w:spacing w:line="240" w:lineRule="auto"/>
        <w:rPr>
          <w:sz w:val="20"/>
          <w:szCs w:val="20"/>
        </w:rPr>
      </w:pPr>
      <w:r w:rsidDel="00000000" w:rsidR="00000000" w:rsidRPr="00000000">
        <w:rPr>
          <w:rtl w:val="0"/>
        </w:rPr>
      </w:r>
    </w:p>
    <w:p w:rsidR="00000000" w:rsidDel="00000000" w:rsidP="00000000" w:rsidRDefault="00000000" w:rsidRPr="00000000" w14:paraId="00000178">
      <w:pPr>
        <w:spacing w:line="240" w:lineRule="auto"/>
        <w:rPr>
          <w:sz w:val="20"/>
          <w:szCs w:val="20"/>
        </w:rPr>
      </w:pPr>
      <w:r w:rsidDel="00000000" w:rsidR="00000000" w:rsidRPr="00000000">
        <w:rPr>
          <w:sz w:val="20"/>
          <w:szCs w:val="20"/>
          <w:rtl w:val="0"/>
        </w:rPr>
        <w:t xml:space="preserve">ACTIVITY:  _____________________  </w:t>
      </w:r>
    </w:p>
    <w:p w:rsidR="00000000" w:rsidDel="00000000" w:rsidP="00000000" w:rsidRDefault="00000000" w:rsidRPr="00000000" w14:paraId="00000179">
      <w:pPr>
        <w:spacing w:line="240" w:lineRule="auto"/>
        <w:rPr>
          <w:sz w:val="20"/>
          <w:szCs w:val="20"/>
        </w:rPr>
      </w:pPr>
      <w:r w:rsidDel="00000000" w:rsidR="00000000" w:rsidRPr="00000000">
        <w:rPr>
          <w:sz w:val="20"/>
          <w:szCs w:val="20"/>
          <w:rtl w:val="0"/>
        </w:rPr>
        <w:br w:type="textWrapping"/>
        <w:t xml:space="preserve">DATE YOU LAST ATTENDED PRACTICE: ___________________</w:t>
        <w:tab/>
      </w:r>
    </w:p>
    <w:p w:rsidR="00000000" w:rsidDel="00000000" w:rsidP="00000000" w:rsidRDefault="00000000" w:rsidRPr="00000000" w14:paraId="0000017A">
      <w:pPr>
        <w:spacing w:line="240" w:lineRule="auto"/>
        <w:rPr>
          <w:sz w:val="20"/>
          <w:szCs w:val="20"/>
        </w:rPr>
      </w:pPr>
      <w:r w:rsidDel="00000000" w:rsidR="00000000" w:rsidRPr="00000000">
        <w:rPr>
          <w:rtl w:val="0"/>
        </w:rPr>
      </w:r>
    </w:p>
    <w:p w:rsidR="00000000" w:rsidDel="00000000" w:rsidP="00000000" w:rsidRDefault="00000000" w:rsidRPr="00000000" w14:paraId="0000017B">
      <w:pPr>
        <w:spacing w:line="240" w:lineRule="auto"/>
        <w:rPr>
          <w:sz w:val="20"/>
          <w:szCs w:val="20"/>
        </w:rPr>
      </w:pPr>
      <w:r w:rsidDel="00000000" w:rsidR="00000000" w:rsidRPr="00000000">
        <w:rPr>
          <w:sz w:val="20"/>
          <w:szCs w:val="20"/>
          <w:rtl w:val="0"/>
        </w:rPr>
        <w:t xml:space="preserve">Amount of fee paid by student/parent/guardian: $____________</w:t>
      </w:r>
    </w:p>
    <w:p w:rsidR="00000000" w:rsidDel="00000000" w:rsidP="00000000" w:rsidRDefault="00000000" w:rsidRPr="00000000" w14:paraId="0000017C">
      <w:pPr>
        <w:spacing w:line="240" w:lineRule="auto"/>
        <w:rPr>
          <w:sz w:val="20"/>
          <w:szCs w:val="20"/>
        </w:rPr>
      </w:pPr>
      <w:r w:rsidDel="00000000" w:rsidR="00000000" w:rsidRPr="00000000">
        <w:rPr>
          <w:sz w:val="20"/>
          <w:szCs w:val="20"/>
          <w:rtl w:val="0"/>
        </w:rPr>
        <w:t xml:space="preserve">Amount of fee requested back: $_____________</w:t>
      </w:r>
    </w:p>
    <w:p w:rsidR="00000000" w:rsidDel="00000000" w:rsidP="00000000" w:rsidRDefault="00000000" w:rsidRPr="00000000" w14:paraId="0000017D">
      <w:pPr>
        <w:spacing w:line="240" w:lineRule="auto"/>
        <w:rPr>
          <w:sz w:val="20"/>
          <w:szCs w:val="20"/>
        </w:rPr>
      </w:pPr>
      <w:r w:rsidDel="00000000" w:rsidR="00000000" w:rsidRPr="00000000">
        <w:rPr>
          <w:rtl w:val="0"/>
        </w:rPr>
      </w:r>
    </w:p>
    <w:p w:rsidR="00000000" w:rsidDel="00000000" w:rsidP="00000000" w:rsidRDefault="00000000" w:rsidRPr="00000000" w14:paraId="0000017E">
      <w:pPr>
        <w:spacing w:line="240" w:lineRule="auto"/>
        <w:rPr>
          <w:sz w:val="20"/>
          <w:szCs w:val="20"/>
        </w:rPr>
      </w:pPr>
      <w:r w:rsidDel="00000000" w:rsidR="00000000" w:rsidRPr="00000000">
        <w:rPr>
          <w:sz w:val="20"/>
          <w:szCs w:val="20"/>
          <w:rtl w:val="0"/>
        </w:rPr>
        <w:t xml:space="preserve">Coaches Signature required: ________________________ All equipment turned in:  </w:t>
        <w:tab/>
        <w:t xml:space="preserve">YES</w:t>
        <w:tab/>
        <w:t xml:space="preserve">NO</w:t>
      </w:r>
    </w:p>
    <w:p w:rsidR="00000000" w:rsidDel="00000000" w:rsidP="00000000" w:rsidRDefault="00000000" w:rsidRPr="00000000" w14:paraId="0000017F">
      <w:pPr>
        <w:spacing w:line="240" w:lineRule="auto"/>
        <w:rPr>
          <w:sz w:val="20"/>
          <w:szCs w:val="20"/>
        </w:rPr>
      </w:pPr>
      <w:r w:rsidDel="00000000" w:rsidR="00000000" w:rsidRPr="00000000">
        <w:rPr>
          <w:rtl w:val="0"/>
        </w:rPr>
      </w:r>
    </w:p>
    <w:p w:rsidR="00000000" w:rsidDel="00000000" w:rsidP="00000000" w:rsidRDefault="00000000" w:rsidRPr="00000000" w14:paraId="00000180">
      <w:pPr>
        <w:spacing w:line="240" w:lineRule="auto"/>
        <w:rPr>
          <w:sz w:val="20"/>
          <w:szCs w:val="20"/>
        </w:rPr>
      </w:pPr>
      <w:r w:rsidDel="00000000" w:rsidR="00000000" w:rsidRPr="00000000">
        <w:rPr>
          <w:sz w:val="20"/>
          <w:szCs w:val="20"/>
          <w:rtl w:val="0"/>
        </w:rPr>
        <w:t xml:space="preserve">MAKE CHECK PAYABLE TO: _______________________</w:t>
        <w:tab/>
        <w:t xml:space="preserve">________________________________</w:t>
      </w:r>
    </w:p>
    <w:p w:rsidR="00000000" w:rsidDel="00000000" w:rsidP="00000000" w:rsidRDefault="00000000" w:rsidRPr="00000000" w14:paraId="00000181">
      <w:pPr>
        <w:spacing w:line="240" w:lineRule="auto"/>
        <w:rPr>
          <w:sz w:val="16"/>
          <w:szCs w:val="16"/>
        </w:rPr>
      </w:pPr>
      <w:r w:rsidDel="00000000" w:rsidR="00000000" w:rsidRPr="00000000">
        <w:rPr>
          <w:sz w:val="16"/>
          <w:szCs w:val="16"/>
          <w:rtl w:val="0"/>
        </w:rPr>
        <w:tab/>
        <w:tab/>
        <w:tab/>
        <w:tab/>
        <w:tab/>
        <w:t xml:space="preserve">Please Print</w:t>
        <w:tab/>
        <w:tab/>
        <w:tab/>
        <w:t xml:space="preserve">Parent/Guardian Signature</w:t>
      </w:r>
    </w:p>
    <w:p w:rsidR="00000000" w:rsidDel="00000000" w:rsidP="00000000" w:rsidRDefault="00000000" w:rsidRPr="00000000" w14:paraId="00000182">
      <w:pPr>
        <w:spacing w:line="240" w:lineRule="auto"/>
        <w:rPr>
          <w:sz w:val="20"/>
          <w:szCs w:val="20"/>
        </w:rPr>
      </w:pPr>
      <w:r w:rsidDel="00000000" w:rsidR="00000000" w:rsidRPr="00000000">
        <w:rPr>
          <w:rtl w:val="0"/>
        </w:rPr>
      </w:r>
    </w:p>
    <w:p w:rsidR="00000000" w:rsidDel="00000000" w:rsidP="00000000" w:rsidRDefault="00000000" w:rsidRPr="00000000" w14:paraId="00000183">
      <w:pPr>
        <w:spacing w:line="240" w:lineRule="auto"/>
        <w:rPr>
          <w:sz w:val="20"/>
          <w:szCs w:val="20"/>
        </w:rPr>
      </w:pPr>
      <w:r w:rsidDel="00000000" w:rsidR="00000000" w:rsidRPr="00000000">
        <w:rPr>
          <w:sz w:val="20"/>
          <w:szCs w:val="20"/>
          <w:rtl w:val="0"/>
        </w:rPr>
        <w:t xml:space="preserve">ADDRESS: ______________________________________</w:t>
        <w:tab/>
        <w:t xml:space="preserve">_______________________</w:t>
        <w:tab/>
        <w:t xml:space="preserve">______</w:t>
      </w:r>
    </w:p>
    <w:p w:rsidR="00000000" w:rsidDel="00000000" w:rsidP="00000000" w:rsidRDefault="00000000" w:rsidRPr="00000000" w14:paraId="00000184">
      <w:pPr>
        <w:spacing w:line="240" w:lineRule="auto"/>
        <w:rPr>
          <w:sz w:val="16"/>
          <w:szCs w:val="16"/>
        </w:rPr>
      </w:pPr>
      <w:r w:rsidDel="00000000" w:rsidR="00000000" w:rsidRPr="00000000">
        <w:rPr>
          <w:sz w:val="16"/>
          <w:szCs w:val="16"/>
          <w:rtl w:val="0"/>
        </w:rPr>
        <w:tab/>
        <w:tab/>
        <w:t xml:space="preserve">Number</w:t>
        <w:tab/>
        <w:tab/>
        <w:tab/>
        <w:t xml:space="preserve">Street</w:t>
        <w:tab/>
        <w:tab/>
        <w:tab/>
        <w:tab/>
        <w:t xml:space="preserve">City, State</w:t>
        <w:tab/>
        <w:tab/>
        <w:t xml:space="preserve"> Zip Code</w:t>
      </w:r>
    </w:p>
    <w:p w:rsidR="00000000" w:rsidDel="00000000" w:rsidP="00000000" w:rsidRDefault="00000000" w:rsidRPr="00000000" w14:paraId="00000185">
      <w:pPr>
        <w:spacing w:line="240" w:lineRule="auto"/>
        <w:rPr>
          <w:sz w:val="16"/>
          <w:szCs w:val="16"/>
        </w:rPr>
      </w:pPr>
      <w:r w:rsidDel="00000000" w:rsidR="00000000" w:rsidRPr="00000000">
        <w:rPr>
          <w:rtl w:val="0"/>
        </w:rPr>
      </w:r>
    </w:p>
    <w:p w:rsidR="00000000" w:rsidDel="00000000" w:rsidP="00000000" w:rsidRDefault="00000000" w:rsidRPr="00000000" w14:paraId="00000186">
      <w:pPr>
        <w:spacing w:line="240" w:lineRule="auto"/>
        <w:rPr>
          <w:sz w:val="16"/>
          <w:szCs w:val="16"/>
        </w:rPr>
      </w:pPr>
      <w:r w:rsidDel="00000000" w:rsidR="00000000" w:rsidRPr="00000000">
        <w:rPr>
          <w:rtl w:val="0"/>
        </w:rPr>
      </w:r>
    </w:p>
    <w:p w:rsidR="00000000" w:rsidDel="00000000" w:rsidP="00000000" w:rsidRDefault="00000000" w:rsidRPr="00000000" w14:paraId="00000187">
      <w:pPr>
        <w:spacing w:line="240" w:lineRule="auto"/>
        <w:jc w:val="center"/>
        <w:rPr>
          <w:sz w:val="16"/>
          <w:szCs w:val="16"/>
        </w:rPr>
      </w:pPr>
      <w:r w:rsidDel="00000000" w:rsidR="00000000" w:rsidRPr="00000000">
        <w:rPr>
          <w:rtl w:val="0"/>
        </w:rPr>
      </w:r>
    </w:p>
    <w:p w:rsidR="00000000" w:rsidDel="00000000" w:rsidP="00000000" w:rsidRDefault="00000000" w:rsidRPr="00000000" w14:paraId="00000188">
      <w:pPr>
        <w:spacing w:line="240" w:lineRule="auto"/>
        <w:jc w:val="center"/>
        <w:rPr>
          <w:sz w:val="16"/>
          <w:szCs w:val="16"/>
        </w:rPr>
      </w:pPr>
      <w:r w:rsidDel="00000000" w:rsidR="00000000" w:rsidRPr="00000000">
        <w:rPr>
          <w:rtl w:val="0"/>
        </w:rPr>
      </w:r>
    </w:p>
    <w:p w:rsidR="00000000" w:rsidDel="00000000" w:rsidP="00000000" w:rsidRDefault="00000000" w:rsidRPr="00000000" w14:paraId="00000189">
      <w:pPr>
        <w:spacing w:line="240" w:lineRule="auto"/>
        <w:jc w:val="center"/>
        <w:rPr>
          <w:sz w:val="16"/>
          <w:szCs w:val="16"/>
        </w:rPr>
      </w:pPr>
      <w:r w:rsidDel="00000000" w:rsidR="00000000" w:rsidRPr="00000000">
        <w:rPr>
          <w:rtl w:val="0"/>
        </w:rPr>
      </w:r>
    </w:p>
    <w:p w:rsidR="00000000" w:rsidDel="00000000" w:rsidP="00000000" w:rsidRDefault="00000000" w:rsidRPr="00000000" w14:paraId="0000018A">
      <w:pPr>
        <w:spacing w:line="240" w:lineRule="auto"/>
        <w:jc w:val="center"/>
        <w:rPr>
          <w:sz w:val="16"/>
          <w:szCs w:val="16"/>
        </w:rPr>
      </w:pPr>
      <w:r w:rsidDel="00000000" w:rsidR="00000000" w:rsidRPr="00000000">
        <w:rPr>
          <w:rtl w:val="0"/>
        </w:rPr>
      </w:r>
    </w:p>
    <w:p w:rsidR="00000000" w:rsidDel="00000000" w:rsidP="00000000" w:rsidRDefault="00000000" w:rsidRPr="00000000" w14:paraId="0000018B">
      <w:pPr>
        <w:spacing w:line="240" w:lineRule="auto"/>
        <w:jc w:val="center"/>
        <w:rPr>
          <w:sz w:val="16"/>
          <w:szCs w:val="16"/>
        </w:rPr>
      </w:pPr>
      <w:r w:rsidDel="00000000" w:rsidR="00000000" w:rsidRPr="00000000">
        <w:rPr>
          <w:rtl w:val="0"/>
        </w:rPr>
      </w:r>
    </w:p>
    <w:p w:rsidR="00000000" w:rsidDel="00000000" w:rsidP="00000000" w:rsidRDefault="00000000" w:rsidRPr="00000000" w14:paraId="0000018C">
      <w:pPr>
        <w:spacing w:line="240" w:lineRule="auto"/>
        <w:jc w:val="center"/>
        <w:rPr>
          <w:sz w:val="16"/>
          <w:szCs w:val="16"/>
        </w:rPr>
      </w:pPr>
      <w:r w:rsidDel="00000000" w:rsidR="00000000" w:rsidRPr="00000000">
        <w:rPr>
          <w:rtl w:val="0"/>
        </w:rPr>
      </w:r>
    </w:p>
    <w:p w:rsidR="00000000" w:rsidDel="00000000" w:rsidP="00000000" w:rsidRDefault="00000000" w:rsidRPr="00000000" w14:paraId="0000018D">
      <w:pPr>
        <w:spacing w:line="240" w:lineRule="auto"/>
        <w:jc w:val="center"/>
        <w:rPr>
          <w:sz w:val="16"/>
          <w:szCs w:val="16"/>
        </w:rPr>
      </w:pPr>
      <w:r w:rsidDel="00000000" w:rsidR="00000000" w:rsidRPr="00000000">
        <w:rPr>
          <w:rtl w:val="0"/>
        </w:rPr>
      </w:r>
    </w:p>
    <w:p w:rsidR="00000000" w:rsidDel="00000000" w:rsidP="00000000" w:rsidRDefault="00000000" w:rsidRPr="00000000" w14:paraId="0000018E">
      <w:pPr>
        <w:spacing w:line="240" w:lineRule="auto"/>
        <w:jc w:val="center"/>
        <w:rPr>
          <w:sz w:val="16"/>
          <w:szCs w:val="16"/>
        </w:rPr>
      </w:pPr>
      <w:r w:rsidDel="00000000" w:rsidR="00000000" w:rsidRPr="00000000">
        <w:rPr>
          <w:rtl w:val="0"/>
        </w:rPr>
      </w:r>
    </w:p>
    <w:p w:rsidR="00000000" w:rsidDel="00000000" w:rsidP="00000000" w:rsidRDefault="00000000" w:rsidRPr="00000000" w14:paraId="0000018F">
      <w:pPr>
        <w:spacing w:line="240" w:lineRule="auto"/>
        <w:jc w:val="center"/>
        <w:rPr>
          <w:sz w:val="16"/>
          <w:szCs w:val="16"/>
        </w:rPr>
      </w:pPr>
      <w:r w:rsidDel="00000000" w:rsidR="00000000" w:rsidRPr="00000000">
        <w:rPr>
          <w:rtl w:val="0"/>
        </w:rPr>
      </w:r>
    </w:p>
    <w:p w:rsidR="00000000" w:rsidDel="00000000" w:rsidP="00000000" w:rsidRDefault="00000000" w:rsidRPr="00000000" w14:paraId="00000190">
      <w:pPr>
        <w:spacing w:line="240" w:lineRule="auto"/>
        <w:rPr>
          <w:sz w:val="20"/>
          <w:szCs w:val="20"/>
        </w:rPr>
      </w:pPr>
      <w:r w:rsidDel="00000000" w:rsidR="00000000" w:rsidRPr="00000000">
        <w:rPr>
          <w:rtl w:val="0"/>
        </w:rPr>
      </w:r>
    </w:p>
    <w:p w:rsidR="00000000" w:rsidDel="00000000" w:rsidP="00000000" w:rsidRDefault="00000000" w:rsidRPr="00000000" w14:paraId="00000191">
      <w:pPr>
        <w:spacing w:line="240" w:lineRule="auto"/>
        <w:rPr>
          <w:sz w:val="20"/>
          <w:szCs w:val="20"/>
        </w:rPr>
      </w:pPr>
      <w:r w:rsidDel="00000000" w:rsidR="00000000" w:rsidRPr="00000000">
        <w:rPr>
          <w:rtl w:val="0"/>
        </w:rPr>
      </w:r>
    </w:p>
    <w:p w:rsidR="00000000" w:rsidDel="00000000" w:rsidP="00000000" w:rsidRDefault="00000000" w:rsidRPr="00000000" w14:paraId="00000192">
      <w:pPr>
        <w:pStyle w:val="Title"/>
        <w:keepNext w:val="0"/>
        <w:keepLines w:val="0"/>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INDEPENDENT SCHOOL DISTRICT 195</w:t>
      </w:r>
      <w:r w:rsidDel="00000000" w:rsidR="00000000" w:rsidRPr="00000000">
        <w:drawing>
          <wp:anchor allowOverlap="1" behindDoc="0" distB="0" distT="0" distL="114300" distR="114300" hidden="0" layoutInCell="1" locked="0" relativeHeight="0" simplePos="0">
            <wp:simplePos x="0" y="0"/>
            <wp:positionH relativeFrom="column">
              <wp:posOffset>1257300</wp:posOffset>
            </wp:positionH>
            <wp:positionV relativeFrom="paragraph">
              <wp:posOffset>-571499</wp:posOffset>
            </wp:positionV>
            <wp:extent cx="3429000" cy="1028700"/>
            <wp:effectExtent b="0" l="0" r="0" t="0"/>
            <wp:wrapSquare wrapText="bothSides" distB="0" distT="0" distL="114300" distR="114300"/>
            <wp:docPr descr="Randolph School Building2" id="2" name="image1.jpg"/>
            <a:graphic>
              <a:graphicData uri="http://schemas.openxmlformats.org/drawingml/2006/picture">
                <pic:pic>
                  <pic:nvPicPr>
                    <pic:cNvPr descr="Randolph School Building2" id="0" name="image1.jpg"/>
                    <pic:cNvPicPr preferRelativeResize="0"/>
                  </pic:nvPicPr>
                  <pic:blipFill>
                    <a:blip r:embed="rId11"/>
                    <a:srcRect b="0" l="0" r="0" t="0"/>
                    <a:stretch>
                      <a:fillRect/>
                    </a:stretch>
                  </pic:blipFill>
                  <pic:spPr>
                    <a:xfrm>
                      <a:off x="0" y="0"/>
                      <a:ext cx="3429000" cy="1028700"/>
                    </a:xfrm>
                    <a:prstGeom prst="rect"/>
                    <a:ln/>
                  </pic:spPr>
                </pic:pic>
              </a:graphicData>
            </a:graphic>
          </wp:anchor>
        </w:drawing>
      </w:r>
    </w:p>
    <w:p w:rsidR="00000000" w:rsidDel="00000000" w:rsidP="00000000" w:rsidRDefault="00000000" w:rsidRPr="00000000" w14:paraId="0000019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29101 DAWSON</w:t>
      </w:r>
      <w:r w:rsidDel="00000000" w:rsidR="00000000" w:rsidRPr="00000000">
        <w:rPr>
          <w:rFonts w:ascii="Calibri" w:cs="Calibri" w:eastAsia="Calibri" w:hAnsi="Calibri"/>
          <w:rtl w:val="0"/>
        </w:rPr>
        <w:t xml:space="preserve"> AVENUE, P.O. BOX 38, RANDOLPH, MINNESOTA 55065</w:t>
      </w:r>
    </w:p>
    <w:p w:rsidR="00000000" w:rsidDel="00000000" w:rsidP="00000000" w:rsidRDefault="00000000" w:rsidRPr="00000000" w14:paraId="0000019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Fonts w:ascii="Calibri" w:cs="Calibri" w:eastAsia="Calibri" w:hAnsi="Calibri"/>
          <w:rtl w:val="0"/>
        </w:rPr>
        <w:t xml:space="preserve">507-263-2151                                                                                            </w:t>
        <w:tab/>
        <w:t xml:space="preserve">  Michael Kelley, Superintendent</w:t>
      </w:r>
    </w:p>
    <w:p w:rsidR="00000000" w:rsidDel="00000000" w:rsidP="00000000" w:rsidRDefault="00000000" w:rsidRPr="00000000" w14:paraId="00000196">
      <w:pPr>
        <w:spacing w:line="240" w:lineRule="auto"/>
        <w:rPr>
          <w:rFonts w:ascii="Calibri" w:cs="Calibri" w:eastAsia="Calibri" w:hAnsi="Calibri"/>
        </w:rPr>
      </w:pPr>
      <w:r w:rsidDel="00000000" w:rsidR="00000000" w:rsidRPr="00000000">
        <w:rPr>
          <w:rFonts w:ascii="Calibri" w:cs="Calibri" w:eastAsia="Calibri" w:hAnsi="Calibri"/>
          <w:rtl w:val="0"/>
        </w:rPr>
        <w:t xml:space="preserve">507-645-4773</w:t>
        <w:tab/>
        <w:tab/>
        <w:tab/>
        <w:tab/>
        <w:t xml:space="preserve">                                               Benjamin Fisher, High School Principal</w:t>
      </w:r>
    </w:p>
    <w:p w:rsidR="00000000" w:rsidDel="00000000" w:rsidP="00000000" w:rsidRDefault="00000000" w:rsidRPr="00000000" w14:paraId="00000197">
      <w:pPr>
        <w:spacing w:line="240" w:lineRule="auto"/>
        <w:rPr>
          <w:rFonts w:ascii="Calibri" w:cs="Calibri" w:eastAsia="Calibri" w:hAnsi="Calibri"/>
        </w:rPr>
      </w:pPr>
      <w:r w:rsidDel="00000000" w:rsidR="00000000" w:rsidRPr="00000000">
        <w:rPr>
          <w:rFonts w:ascii="Calibri" w:cs="Calibri" w:eastAsia="Calibri" w:hAnsi="Calibri"/>
          <w:rtl w:val="0"/>
        </w:rPr>
        <w:t xml:space="preserve">507-645-4773 x276</w:t>
        <w:tab/>
        <w:tab/>
        <w:tab/>
        <w:t xml:space="preserve">                                                         Mike Schmidt, Activities Director</w:t>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spacing w:line="240" w:lineRule="auto"/>
        <w:jc w:val="center"/>
        <w:rPr>
          <w:sz w:val="48"/>
          <w:szCs w:val="48"/>
        </w:rPr>
      </w:pPr>
      <w:r w:rsidDel="00000000" w:rsidR="00000000" w:rsidRPr="00000000">
        <w:rPr>
          <w:rtl w:val="0"/>
        </w:rPr>
      </w:r>
    </w:p>
    <w:p w:rsidR="00000000" w:rsidDel="00000000" w:rsidP="00000000" w:rsidRDefault="00000000" w:rsidRPr="00000000" w14:paraId="0000019A">
      <w:pPr>
        <w:pStyle w:val="Heading1"/>
        <w:spacing w:line="240" w:lineRule="auto"/>
        <w:jc w:val="center"/>
        <w:rPr>
          <w:b w:val="1"/>
          <w:u w:val="single"/>
        </w:rPr>
      </w:pPr>
      <w:bookmarkStart w:colFirst="0" w:colLast="0" w:name="_f48lzvoc9mxi" w:id="17"/>
      <w:bookmarkEnd w:id="17"/>
      <w:r w:rsidDel="00000000" w:rsidR="00000000" w:rsidRPr="00000000">
        <w:rPr>
          <w:b w:val="1"/>
          <w:u w:val="single"/>
          <w:rtl w:val="0"/>
        </w:rPr>
        <w:t xml:space="preserve">Academic Eligibility Clearance Form</w:t>
      </w:r>
    </w:p>
    <w:p w:rsidR="00000000" w:rsidDel="00000000" w:rsidP="00000000" w:rsidRDefault="00000000" w:rsidRPr="00000000" w14:paraId="0000019B">
      <w:pPr>
        <w:spacing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19C">
      <w:pPr>
        <w:tabs>
          <w:tab w:val="left" w:leader="none" w:pos="6570"/>
        </w:tabs>
        <w:spacing w:line="240" w:lineRule="auto"/>
        <w:rPr>
          <w:b w:val="1"/>
          <w:sz w:val="28"/>
          <w:szCs w:val="28"/>
        </w:rPr>
      </w:pPr>
      <w:r w:rsidDel="00000000" w:rsidR="00000000" w:rsidRPr="00000000">
        <w:rPr>
          <w:b w:val="1"/>
          <w:sz w:val="28"/>
          <w:szCs w:val="28"/>
          <w:rtl w:val="0"/>
        </w:rPr>
        <w:t xml:space="preserve">Student Name: ____________________________ Date: ____________</w:t>
      </w:r>
    </w:p>
    <w:p w:rsidR="00000000" w:rsidDel="00000000" w:rsidP="00000000" w:rsidRDefault="00000000" w:rsidRPr="00000000" w14:paraId="0000019D">
      <w:pPr>
        <w:spacing w:line="240" w:lineRule="auto"/>
        <w:rPr>
          <w:b w:val="1"/>
          <w:sz w:val="28"/>
          <w:szCs w:val="28"/>
        </w:rPr>
      </w:pPr>
      <w:r w:rsidDel="00000000" w:rsidR="00000000" w:rsidRPr="00000000">
        <w:rPr>
          <w:rtl w:val="0"/>
        </w:rPr>
      </w:r>
    </w:p>
    <w:p w:rsidR="00000000" w:rsidDel="00000000" w:rsidP="00000000" w:rsidRDefault="00000000" w:rsidRPr="00000000" w14:paraId="0000019E">
      <w:pPr>
        <w:spacing w:line="240" w:lineRule="auto"/>
        <w:rPr>
          <w:sz w:val="16"/>
          <w:szCs w:val="16"/>
        </w:rPr>
      </w:pPr>
      <w:r w:rsidDel="00000000" w:rsidR="00000000" w:rsidRPr="00000000">
        <w:rPr>
          <w:b w:val="1"/>
          <w:sz w:val="28"/>
          <w:szCs w:val="28"/>
          <w:rtl w:val="0"/>
        </w:rPr>
        <w:t xml:space="preserve">Class student was failing at during grading period: _______________</w:t>
      </w:r>
      <w:r w:rsidDel="00000000" w:rsidR="00000000" w:rsidRPr="00000000">
        <w:rPr>
          <w:rtl w:val="0"/>
        </w:rPr>
      </w:r>
    </w:p>
    <w:p w:rsidR="00000000" w:rsidDel="00000000" w:rsidP="00000000" w:rsidRDefault="00000000" w:rsidRPr="00000000" w14:paraId="0000019F">
      <w:pPr>
        <w:spacing w:line="240" w:lineRule="auto"/>
        <w:rPr>
          <w:sz w:val="16"/>
          <w:szCs w:val="16"/>
        </w:rPr>
      </w:pPr>
      <w:r w:rsidDel="00000000" w:rsidR="00000000" w:rsidRPr="00000000">
        <w:rPr>
          <w:sz w:val="16"/>
          <w:szCs w:val="16"/>
          <w:rtl w:val="0"/>
        </w:rPr>
        <w:t xml:space="preserve">(Separate forms will need to be filled out for students with multiple classes)</w:t>
      </w:r>
    </w:p>
    <w:p w:rsidR="00000000" w:rsidDel="00000000" w:rsidP="00000000" w:rsidRDefault="00000000" w:rsidRPr="00000000" w14:paraId="000001A0">
      <w:pPr>
        <w:spacing w:line="240" w:lineRule="auto"/>
        <w:rPr>
          <w:sz w:val="16"/>
          <w:szCs w:val="16"/>
        </w:rPr>
      </w:pPr>
      <w:r w:rsidDel="00000000" w:rsidR="00000000" w:rsidRPr="00000000">
        <w:rPr>
          <w:rtl w:val="0"/>
        </w:rPr>
      </w:r>
    </w:p>
    <w:p w:rsidR="00000000" w:rsidDel="00000000" w:rsidP="00000000" w:rsidRDefault="00000000" w:rsidRPr="00000000" w14:paraId="000001A1">
      <w:pPr>
        <w:spacing w:line="240" w:lineRule="auto"/>
        <w:rPr>
          <w:sz w:val="16"/>
          <w:szCs w:val="16"/>
        </w:rPr>
      </w:pPr>
      <w:r w:rsidDel="00000000" w:rsidR="00000000" w:rsidRPr="00000000">
        <w:rPr>
          <w:rtl w:val="0"/>
        </w:rPr>
      </w:r>
    </w:p>
    <w:p w:rsidR="00000000" w:rsidDel="00000000" w:rsidP="00000000" w:rsidRDefault="00000000" w:rsidRPr="00000000" w14:paraId="000001A2">
      <w:pPr>
        <w:spacing w:line="240" w:lineRule="auto"/>
        <w:rPr>
          <w:b w:val="1"/>
          <w:sz w:val="28"/>
          <w:szCs w:val="28"/>
        </w:rPr>
      </w:pPr>
      <w:r w:rsidDel="00000000" w:rsidR="00000000" w:rsidRPr="00000000">
        <w:rPr>
          <w:b w:val="1"/>
          <w:sz w:val="28"/>
          <w:szCs w:val="28"/>
          <w:rtl w:val="0"/>
        </w:rPr>
        <w:t xml:space="preserve">Student is currently passing this class:</w:t>
      </w:r>
    </w:p>
    <w:p w:rsidR="00000000" w:rsidDel="00000000" w:rsidP="00000000" w:rsidRDefault="00000000" w:rsidRPr="00000000" w14:paraId="000001A3">
      <w:pPr>
        <w:spacing w:line="240" w:lineRule="auto"/>
        <w:rPr>
          <w:b w:val="1"/>
          <w:sz w:val="28"/>
          <w:szCs w:val="28"/>
        </w:rPr>
      </w:pPr>
      <w:r w:rsidDel="00000000" w:rsidR="00000000" w:rsidRPr="00000000">
        <w:rPr>
          <w:rtl w:val="0"/>
        </w:rPr>
      </w:r>
    </w:p>
    <w:p w:rsidR="00000000" w:rsidDel="00000000" w:rsidP="00000000" w:rsidRDefault="00000000" w:rsidRPr="00000000" w14:paraId="000001A4">
      <w:pPr>
        <w:spacing w:line="240" w:lineRule="auto"/>
        <w:jc w:val="center"/>
        <w:rPr>
          <w:b w:val="1"/>
          <w:sz w:val="28"/>
          <w:szCs w:val="28"/>
        </w:rPr>
      </w:pPr>
      <w:r w:rsidDel="00000000" w:rsidR="00000000" w:rsidRPr="00000000">
        <w:rPr>
          <w:b w:val="1"/>
          <w:sz w:val="28"/>
          <w:szCs w:val="28"/>
          <w:rtl w:val="0"/>
        </w:rPr>
        <w:t xml:space="preserve">YES</w:t>
        <w:tab/>
        <w:tab/>
        <w:tab/>
        <w:t xml:space="preserve">NO</w:t>
      </w:r>
    </w:p>
    <w:p w:rsidR="00000000" w:rsidDel="00000000" w:rsidP="00000000" w:rsidRDefault="00000000" w:rsidRPr="00000000" w14:paraId="000001A5">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1A6">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1A7">
      <w:pPr>
        <w:spacing w:line="240" w:lineRule="auto"/>
        <w:rPr>
          <w:b w:val="1"/>
          <w:sz w:val="28"/>
          <w:szCs w:val="28"/>
        </w:rPr>
      </w:pPr>
      <w:r w:rsidDel="00000000" w:rsidR="00000000" w:rsidRPr="00000000">
        <w:rPr>
          <w:b w:val="1"/>
          <w:sz w:val="28"/>
          <w:szCs w:val="28"/>
          <w:rtl w:val="0"/>
        </w:rPr>
        <w:t xml:space="preserve">Teacher Signature: _________________________ Date: ____________</w:t>
      </w:r>
    </w:p>
    <w:p w:rsidR="00000000" w:rsidDel="00000000" w:rsidP="00000000" w:rsidRDefault="00000000" w:rsidRPr="00000000" w14:paraId="000001A8">
      <w:pPr>
        <w:spacing w:line="240" w:lineRule="auto"/>
        <w:rPr>
          <w:b w:val="1"/>
          <w:sz w:val="28"/>
          <w:szCs w:val="28"/>
        </w:rPr>
      </w:pPr>
      <w:r w:rsidDel="00000000" w:rsidR="00000000" w:rsidRPr="00000000">
        <w:rPr>
          <w:rtl w:val="0"/>
        </w:rPr>
      </w:r>
    </w:p>
    <w:p w:rsidR="00000000" w:rsidDel="00000000" w:rsidP="00000000" w:rsidRDefault="00000000" w:rsidRPr="00000000" w14:paraId="000001A9">
      <w:pPr>
        <w:spacing w:line="240" w:lineRule="auto"/>
        <w:rPr>
          <w:b w:val="1"/>
          <w:sz w:val="28"/>
          <w:szCs w:val="28"/>
        </w:rPr>
      </w:pPr>
      <w:r w:rsidDel="00000000" w:rsidR="00000000" w:rsidRPr="00000000">
        <w:rPr>
          <w:b w:val="1"/>
          <w:sz w:val="28"/>
          <w:szCs w:val="28"/>
          <w:rtl w:val="0"/>
        </w:rPr>
        <w:t xml:space="preserve">AD Signature: _____________________________ Date: ____________</w:t>
      </w:r>
    </w:p>
    <w:p w:rsidR="00000000" w:rsidDel="00000000" w:rsidP="00000000" w:rsidRDefault="00000000" w:rsidRPr="00000000" w14:paraId="000001AA">
      <w:pPr>
        <w:spacing w:line="240" w:lineRule="auto"/>
        <w:rPr>
          <w:sz w:val="20"/>
          <w:szCs w:val="20"/>
        </w:rPr>
      </w:pPr>
      <w:r w:rsidDel="00000000" w:rsidR="00000000" w:rsidRPr="00000000">
        <w:rPr>
          <w:sz w:val="20"/>
          <w:szCs w:val="20"/>
          <w:rtl w:val="0"/>
        </w:rPr>
        <w:t xml:space="preserve">Please return to the coach after receiving signatures.</w:t>
      </w:r>
    </w:p>
    <w:p w:rsidR="00000000" w:rsidDel="00000000" w:rsidP="00000000" w:rsidRDefault="00000000" w:rsidRPr="00000000" w14:paraId="000001AB">
      <w:pPr>
        <w:spacing w:line="240" w:lineRule="auto"/>
        <w:rPr>
          <w:sz w:val="20"/>
          <w:szCs w:val="20"/>
        </w:rPr>
      </w:pP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sectPr>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lthazar"/>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lobby.wordwareinc.co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nnonfalls-ar.rschooltoday.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randolph.k12.mn.us/District/1392-Policies.html" TargetMode="External"/><Relationship Id="rId8" Type="http://schemas.openxmlformats.org/officeDocument/2006/relationships/hyperlink" Target="https://randolphhs-ar.rschooltoda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